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4438C4" w:rsidP="00D05ED9">
      <w:pPr>
        <w:rPr>
          <w:rFonts w:ascii="GillSans-Bold" w:hAnsi="GillSans-Bold"/>
          <w:sz w:val="28"/>
        </w:rPr>
      </w:pPr>
      <w:r>
        <w:rPr>
          <w:rFonts w:ascii="GillSans-Bold" w:hAnsi="GillSans-Bold"/>
          <w:sz w:val="28"/>
        </w:rPr>
        <w:t xml:space="preserve">Erfolgreicher </w:t>
      </w:r>
      <w:proofErr w:type="spellStart"/>
      <w:r>
        <w:rPr>
          <w:rFonts w:ascii="GillSans-Bold" w:hAnsi="GillSans-Bold"/>
          <w:sz w:val="28"/>
        </w:rPr>
        <w:t>Planning</w:t>
      </w:r>
      <w:proofErr w:type="spellEnd"/>
      <w:r>
        <w:rPr>
          <w:rFonts w:ascii="GillSans-Bold" w:hAnsi="GillSans-Bold"/>
          <w:sz w:val="28"/>
        </w:rPr>
        <w:t xml:space="preserve"> Solutions Day 2015 bei </w:t>
      </w:r>
      <w:proofErr w:type="spellStart"/>
      <w:r>
        <w:rPr>
          <w:rFonts w:ascii="GillSans-Bold" w:hAnsi="GillSans-Bold"/>
          <w:sz w:val="28"/>
        </w:rPr>
        <w:t>thomann</w:t>
      </w:r>
      <w:proofErr w:type="spellEnd"/>
      <w:r>
        <w:rPr>
          <w:rFonts w:ascii="GillSans-Bold" w:hAnsi="GillSans-Bold"/>
          <w:sz w:val="28"/>
        </w:rPr>
        <w:t xml:space="preserve"> Audio Professionell in Treppendorf</w:t>
      </w:r>
    </w:p>
    <w:p w:rsidR="004438C4" w:rsidRPr="004438C4" w:rsidRDefault="004438C4" w:rsidP="004438C4">
      <w:pPr>
        <w:pStyle w:val="StandardWeb"/>
        <w:spacing w:line="276" w:lineRule="auto"/>
        <w:rPr>
          <w:rStyle w:val="Fett"/>
          <w:rFonts w:ascii="GillSans" w:hAnsi="GillSans" w:cstheme="minorHAnsi"/>
          <w:b w:val="0"/>
          <w:sz w:val="22"/>
          <w:szCs w:val="22"/>
        </w:rPr>
      </w:pPr>
      <w:r>
        <w:rPr>
          <w:rFonts w:ascii="GillSans-Bold" w:hAnsi="GillSans-Bold"/>
        </w:rPr>
        <w:t>Treppendorf, 16.11</w:t>
      </w:r>
      <w:r w:rsidR="00D05ED9" w:rsidRPr="00D05ED9">
        <w:rPr>
          <w:rFonts w:ascii="GillSans-Bold" w:hAnsi="GillSans-Bold"/>
        </w:rPr>
        <w:t>.2015:</w:t>
      </w:r>
      <w:r w:rsidR="00D05ED9" w:rsidRPr="00787037">
        <w:rPr>
          <w:rFonts w:ascii="GillSans" w:hAnsi="GillSans"/>
        </w:rPr>
        <w:t xml:space="preserve"> </w:t>
      </w:r>
      <w:proofErr w:type="spellStart"/>
      <w:r w:rsidRPr="004438C4">
        <w:rPr>
          <w:rStyle w:val="Fett"/>
          <w:rFonts w:ascii="GillSans" w:hAnsi="GillSans" w:cstheme="minorHAnsi"/>
          <w:b w:val="0"/>
          <w:sz w:val="22"/>
          <w:szCs w:val="22"/>
        </w:rPr>
        <w:t>thomann</w:t>
      </w:r>
      <w:proofErr w:type="spellEnd"/>
      <w:r w:rsidRPr="004438C4">
        <w:rPr>
          <w:rStyle w:val="Fett"/>
          <w:rFonts w:ascii="GillSans" w:hAnsi="GillSans" w:cstheme="minorHAnsi"/>
          <w:b w:val="0"/>
          <w:sz w:val="22"/>
          <w:szCs w:val="22"/>
        </w:rPr>
        <w:t xml:space="preserve"> Audio Professionell mit Sitz in Treppendorf bei Bamberg veranstaltete am 12.11.2015 einen innovativen und praxisorientierten </w:t>
      </w:r>
      <w:proofErr w:type="spellStart"/>
      <w:r w:rsidRPr="004438C4">
        <w:rPr>
          <w:rStyle w:val="Fett"/>
          <w:rFonts w:ascii="GillSans" w:hAnsi="GillSans" w:cstheme="minorHAnsi"/>
          <w:b w:val="0"/>
          <w:sz w:val="22"/>
          <w:szCs w:val="22"/>
        </w:rPr>
        <w:t>Planning</w:t>
      </w:r>
      <w:proofErr w:type="spellEnd"/>
      <w:r w:rsidRPr="004438C4">
        <w:rPr>
          <w:rStyle w:val="Fett"/>
          <w:rFonts w:ascii="GillSans" w:hAnsi="GillSans" w:cstheme="minorHAnsi"/>
          <w:b w:val="0"/>
          <w:sz w:val="22"/>
          <w:szCs w:val="22"/>
        </w:rPr>
        <w:t xml:space="preserve"> Solutions Day mit den Schwerpunkten Netz-, Video- Konferenz- und Medientechnik! Zahlreiche Hersteller und Referenten boten ein umfangreiches Vortragsprogramm mit begleitender Fachausstellung.</w:t>
      </w:r>
    </w:p>
    <w:p w:rsidR="004438C4" w:rsidRPr="004438C4" w:rsidRDefault="004438C4" w:rsidP="004438C4">
      <w:pPr>
        <w:pStyle w:val="StandardWeb"/>
        <w:spacing w:line="276" w:lineRule="auto"/>
        <w:rPr>
          <w:rStyle w:val="Fett"/>
          <w:rFonts w:ascii="GillSans" w:hAnsi="GillSans" w:cstheme="minorHAnsi"/>
          <w:sz w:val="22"/>
          <w:szCs w:val="22"/>
        </w:rPr>
      </w:pPr>
      <w:r w:rsidRPr="004438C4">
        <w:rPr>
          <w:rFonts w:ascii="GillSans" w:hAnsi="GillSans" w:cstheme="minorHAnsi"/>
          <w:sz w:val="22"/>
          <w:szCs w:val="22"/>
        </w:rPr>
        <w:t xml:space="preserve">„Der </w:t>
      </w:r>
      <w:proofErr w:type="spellStart"/>
      <w:r w:rsidRPr="004438C4">
        <w:rPr>
          <w:rFonts w:ascii="GillSans" w:hAnsi="GillSans" w:cstheme="minorHAnsi"/>
          <w:sz w:val="22"/>
          <w:szCs w:val="22"/>
        </w:rPr>
        <w:t>Planning</w:t>
      </w:r>
      <w:proofErr w:type="spellEnd"/>
      <w:r w:rsidRPr="004438C4">
        <w:rPr>
          <w:rFonts w:ascii="GillSans" w:hAnsi="GillSans" w:cstheme="minorHAnsi"/>
          <w:sz w:val="22"/>
          <w:szCs w:val="22"/>
        </w:rPr>
        <w:t xml:space="preserve"> Solutions Day 2015 war für uns ein voller Erfolg, interessante Fachvorträge gebündelt mit der Fachausstellung stellt für unsere Branche ein optimale Plattform“ erklärt </w:t>
      </w:r>
      <w:r w:rsidRPr="00F013B4">
        <w:rPr>
          <w:rFonts w:ascii="GillSans" w:hAnsi="GillSans" w:cstheme="minorHAnsi"/>
          <w:b/>
          <w:sz w:val="22"/>
          <w:szCs w:val="22"/>
        </w:rPr>
        <w:t>Rolf Nebel</w:t>
      </w:r>
      <w:r w:rsidRPr="004438C4">
        <w:rPr>
          <w:rFonts w:ascii="GillSans" w:hAnsi="GillSans" w:cstheme="minorHAnsi"/>
          <w:sz w:val="22"/>
          <w:szCs w:val="22"/>
        </w:rPr>
        <w:t xml:space="preserve">, Abteilungsleiter </w:t>
      </w:r>
      <w:bookmarkStart w:id="0" w:name="_GoBack"/>
      <w:proofErr w:type="spellStart"/>
      <w:r w:rsidRPr="00F013B4">
        <w:rPr>
          <w:rFonts w:ascii="GillSans" w:hAnsi="GillSans" w:cstheme="minorHAnsi"/>
          <w:b/>
          <w:sz w:val="22"/>
          <w:szCs w:val="22"/>
        </w:rPr>
        <w:t>thomann</w:t>
      </w:r>
      <w:proofErr w:type="spellEnd"/>
      <w:r w:rsidRPr="00F013B4">
        <w:rPr>
          <w:rFonts w:ascii="GillSans" w:hAnsi="GillSans" w:cstheme="minorHAnsi"/>
          <w:b/>
          <w:sz w:val="22"/>
          <w:szCs w:val="22"/>
        </w:rPr>
        <w:t xml:space="preserve"> Audio Professionell</w:t>
      </w:r>
      <w:bookmarkEnd w:id="0"/>
      <w:r w:rsidRPr="004438C4">
        <w:rPr>
          <w:rFonts w:ascii="GillSans" w:hAnsi="GillSans" w:cstheme="minorHAnsi"/>
          <w:sz w:val="22"/>
          <w:szCs w:val="22"/>
        </w:rPr>
        <w:t>.</w:t>
      </w:r>
    </w:p>
    <w:p w:rsidR="004438C4" w:rsidRPr="004438C4" w:rsidRDefault="004438C4" w:rsidP="004438C4">
      <w:pPr>
        <w:pStyle w:val="StandardWeb"/>
        <w:spacing w:line="276" w:lineRule="auto"/>
        <w:rPr>
          <w:rFonts w:ascii="GillSans" w:hAnsi="GillSans" w:cstheme="minorHAnsi"/>
          <w:sz w:val="22"/>
          <w:szCs w:val="22"/>
        </w:rPr>
      </w:pPr>
      <w:r w:rsidRPr="004438C4">
        <w:rPr>
          <w:rFonts w:ascii="GillSans" w:hAnsi="GillSans" w:cstheme="minorHAnsi"/>
          <w:sz w:val="22"/>
          <w:szCs w:val="22"/>
        </w:rPr>
        <w:t xml:space="preserve">Der </w:t>
      </w:r>
      <w:proofErr w:type="spellStart"/>
      <w:r w:rsidRPr="004438C4">
        <w:rPr>
          <w:rFonts w:ascii="GillSans" w:hAnsi="GillSans" w:cstheme="minorHAnsi"/>
          <w:sz w:val="22"/>
          <w:szCs w:val="22"/>
        </w:rPr>
        <w:t>Planning</w:t>
      </w:r>
      <w:proofErr w:type="spellEnd"/>
      <w:r w:rsidRPr="004438C4">
        <w:rPr>
          <w:rFonts w:ascii="GillSans" w:hAnsi="GillSans" w:cstheme="minorHAnsi"/>
          <w:sz w:val="22"/>
          <w:szCs w:val="22"/>
        </w:rPr>
        <w:t xml:space="preserve"> Solutions Day ist eine jährlich stattfindende, einmalige Plattform für Planer und Planungsbüros aus den Bereichen Audio-, Video-, Medien- und Lichttechnik sowie Industriekunden. Dieses Jahr waren namhafte Kooperationspartner wie Yamaha Music Europe GmbH, </w:t>
      </w:r>
      <w:proofErr w:type="spellStart"/>
      <w:r w:rsidRPr="004438C4">
        <w:rPr>
          <w:rFonts w:ascii="GillSans" w:hAnsi="GillSans" w:cstheme="minorHAnsi"/>
          <w:sz w:val="22"/>
          <w:szCs w:val="22"/>
        </w:rPr>
        <w:t>Damovo</w:t>
      </w:r>
      <w:proofErr w:type="spellEnd"/>
      <w:r w:rsidRPr="004438C4">
        <w:rPr>
          <w:rFonts w:ascii="GillSans" w:hAnsi="GillSans" w:cstheme="minorHAnsi"/>
          <w:sz w:val="22"/>
          <w:szCs w:val="22"/>
        </w:rPr>
        <w:t xml:space="preserve"> Deutschland GmbH &amp; Co. KG, Sennheiser Vertrieb und Service GmbH &amp; Co. KG, </w:t>
      </w:r>
      <w:proofErr w:type="spellStart"/>
      <w:r w:rsidRPr="004438C4">
        <w:rPr>
          <w:rFonts w:ascii="GillSans" w:hAnsi="GillSans" w:cstheme="minorHAnsi"/>
          <w:sz w:val="22"/>
          <w:szCs w:val="22"/>
        </w:rPr>
        <w:t>d&amp;b</w:t>
      </w:r>
      <w:proofErr w:type="spellEnd"/>
      <w:r w:rsidRPr="004438C4">
        <w:rPr>
          <w:rFonts w:ascii="GillSans" w:hAnsi="GillSans" w:cstheme="minorHAnsi"/>
          <w:sz w:val="22"/>
          <w:szCs w:val="22"/>
        </w:rPr>
        <w:t xml:space="preserve"> </w:t>
      </w:r>
      <w:proofErr w:type="spellStart"/>
      <w:r w:rsidRPr="004438C4">
        <w:rPr>
          <w:rFonts w:ascii="GillSans" w:hAnsi="GillSans" w:cstheme="minorHAnsi"/>
          <w:sz w:val="22"/>
          <w:szCs w:val="22"/>
        </w:rPr>
        <w:t>audiotechnik</w:t>
      </w:r>
      <w:proofErr w:type="spellEnd"/>
      <w:r w:rsidRPr="004438C4">
        <w:rPr>
          <w:rFonts w:ascii="GillSans" w:hAnsi="GillSans" w:cstheme="minorHAnsi"/>
          <w:sz w:val="22"/>
          <w:szCs w:val="22"/>
        </w:rPr>
        <w:t xml:space="preserve"> GmbH, </w:t>
      </w:r>
      <w:proofErr w:type="spellStart"/>
      <w:r w:rsidRPr="004438C4">
        <w:rPr>
          <w:rFonts w:ascii="GillSans" w:hAnsi="GillSans" w:cstheme="minorHAnsi"/>
          <w:sz w:val="22"/>
          <w:szCs w:val="22"/>
        </w:rPr>
        <w:t>beyerdynamic</w:t>
      </w:r>
      <w:proofErr w:type="spellEnd"/>
      <w:r w:rsidRPr="004438C4">
        <w:rPr>
          <w:rFonts w:ascii="GillSans" w:hAnsi="GillSans" w:cstheme="minorHAnsi"/>
          <w:sz w:val="22"/>
          <w:szCs w:val="22"/>
        </w:rPr>
        <w:t xml:space="preserve"> GmbH &amp; Co. KG sowie </w:t>
      </w:r>
      <w:proofErr w:type="spellStart"/>
      <w:r w:rsidRPr="004438C4">
        <w:rPr>
          <w:rFonts w:ascii="GillSans" w:hAnsi="GillSans" w:cstheme="minorHAnsi"/>
          <w:sz w:val="22"/>
          <w:szCs w:val="22"/>
        </w:rPr>
        <w:t>Crestron</w:t>
      </w:r>
      <w:proofErr w:type="spellEnd"/>
      <w:r w:rsidRPr="004438C4">
        <w:rPr>
          <w:rFonts w:ascii="GillSans" w:hAnsi="GillSans" w:cstheme="minorHAnsi"/>
          <w:sz w:val="22"/>
          <w:szCs w:val="22"/>
        </w:rPr>
        <w:t xml:space="preserve"> Germany GmbH in Treppendorf vertreten.</w:t>
      </w:r>
    </w:p>
    <w:p w:rsidR="004438C4" w:rsidRPr="004438C4" w:rsidRDefault="004438C4" w:rsidP="004438C4">
      <w:pPr>
        <w:pStyle w:val="StandardWeb"/>
        <w:spacing w:line="276" w:lineRule="auto"/>
        <w:rPr>
          <w:rStyle w:val="Fett"/>
          <w:rFonts w:ascii="GillSans" w:hAnsi="GillSans" w:cstheme="minorHAnsi"/>
          <w:sz w:val="22"/>
          <w:szCs w:val="22"/>
        </w:rPr>
      </w:pPr>
      <w:r w:rsidRPr="004438C4">
        <w:rPr>
          <w:rStyle w:val="Fett"/>
          <w:rFonts w:ascii="GillSans" w:hAnsi="GillSans" w:cstheme="minorHAnsi"/>
          <w:sz w:val="22"/>
          <w:szCs w:val="22"/>
        </w:rPr>
        <w:t>Informative Vorträge aus erster Hand</w:t>
      </w:r>
      <w:r w:rsidRPr="004438C4">
        <w:rPr>
          <w:rStyle w:val="Fett"/>
          <w:rFonts w:ascii="GillSans" w:hAnsi="GillSans" w:cstheme="minorHAnsi"/>
          <w:sz w:val="22"/>
          <w:szCs w:val="22"/>
        </w:rPr>
        <w:br/>
        <w:t>Arthur Koll</w:t>
      </w:r>
      <w:r w:rsidRPr="004438C4">
        <w:rPr>
          <w:rStyle w:val="Fett"/>
          <w:rFonts w:ascii="GillSans" w:hAnsi="GillSans" w:cstheme="minorHAnsi"/>
          <w:b w:val="0"/>
          <w:sz w:val="22"/>
          <w:szCs w:val="22"/>
        </w:rPr>
        <w:t xml:space="preserve"> von </w:t>
      </w:r>
      <w:r w:rsidRPr="004438C4">
        <w:rPr>
          <w:rStyle w:val="Fett"/>
          <w:rFonts w:ascii="GillSans" w:hAnsi="GillSans" w:cstheme="minorHAnsi"/>
          <w:sz w:val="22"/>
          <w:szCs w:val="22"/>
        </w:rPr>
        <w:t>Yamaha Music Europe GmbH</w:t>
      </w:r>
      <w:r w:rsidRPr="004438C4">
        <w:rPr>
          <w:rStyle w:val="Fett"/>
          <w:rFonts w:ascii="GillSans" w:hAnsi="GillSans" w:cstheme="minorHAnsi"/>
          <w:b w:val="0"/>
          <w:sz w:val="22"/>
          <w:szCs w:val="22"/>
        </w:rPr>
        <w:t xml:space="preserve"> nahm sich dem Thema Übertragungsprotokolle an, dabei gab er den Teilnehmern einen Ausblick in die Zukunft der Übertragungsprotokolle, vergliche verschiedenste Protokolle wie </w:t>
      </w:r>
      <w:proofErr w:type="spellStart"/>
      <w:r w:rsidRPr="004438C4">
        <w:rPr>
          <w:rStyle w:val="Fett"/>
          <w:rFonts w:ascii="GillSans" w:hAnsi="GillSans" w:cstheme="minorHAnsi"/>
          <w:b w:val="0"/>
          <w:sz w:val="22"/>
          <w:szCs w:val="22"/>
        </w:rPr>
        <w:t>Cobranet</w:t>
      </w:r>
      <w:proofErr w:type="spellEnd"/>
      <w:r w:rsidRPr="004438C4">
        <w:rPr>
          <w:rStyle w:val="Fett"/>
          <w:rFonts w:ascii="GillSans" w:hAnsi="GillSans" w:cstheme="minorHAnsi"/>
          <w:b w:val="0"/>
          <w:sz w:val="22"/>
          <w:szCs w:val="22"/>
        </w:rPr>
        <w:t xml:space="preserve">, </w:t>
      </w:r>
      <w:proofErr w:type="spellStart"/>
      <w:r w:rsidRPr="004438C4">
        <w:rPr>
          <w:rStyle w:val="Fett"/>
          <w:rFonts w:ascii="GillSans" w:hAnsi="GillSans" w:cstheme="minorHAnsi"/>
          <w:b w:val="0"/>
          <w:sz w:val="22"/>
          <w:szCs w:val="22"/>
        </w:rPr>
        <w:t>Ethersound</w:t>
      </w:r>
      <w:proofErr w:type="spellEnd"/>
      <w:r w:rsidRPr="004438C4">
        <w:rPr>
          <w:rStyle w:val="Fett"/>
          <w:rFonts w:ascii="GillSans" w:hAnsi="GillSans" w:cstheme="minorHAnsi"/>
          <w:b w:val="0"/>
          <w:sz w:val="22"/>
          <w:szCs w:val="22"/>
        </w:rPr>
        <w:t>, AVB, Ravenna, Dante und AES67 und stellte die Anforderungen an IT-Netzwerke, wenn diese Standards zur Audioübertragung geplant werden heraus.</w:t>
      </w:r>
    </w:p>
    <w:p w:rsidR="004438C4" w:rsidRPr="004438C4" w:rsidRDefault="004438C4" w:rsidP="004438C4">
      <w:pPr>
        <w:jc w:val="both"/>
        <w:rPr>
          <w:rFonts w:ascii="GillSans" w:hAnsi="GillSans" w:cstheme="minorHAnsi"/>
        </w:rPr>
      </w:pPr>
      <w:r w:rsidRPr="004438C4">
        <w:rPr>
          <w:rStyle w:val="Fett"/>
          <w:rFonts w:ascii="GillSans" w:hAnsi="GillSans" w:cstheme="minorHAnsi"/>
          <w:shd w:val="clear" w:color="auto" w:fill="FFFFFF"/>
        </w:rPr>
        <w:t xml:space="preserve">Alkan </w:t>
      </w:r>
      <w:proofErr w:type="spellStart"/>
      <w:r w:rsidRPr="004438C4">
        <w:rPr>
          <w:rStyle w:val="Fett"/>
          <w:rFonts w:ascii="GillSans" w:hAnsi="GillSans" w:cstheme="minorHAnsi"/>
          <w:shd w:val="clear" w:color="auto" w:fill="FFFFFF"/>
        </w:rPr>
        <w:t>Apaydin</w:t>
      </w:r>
      <w:proofErr w:type="spellEnd"/>
      <w:r w:rsidRPr="004438C4">
        <w:rPr>
          <w:rStyle w:val="Fett"/>
          <w:rFonts w:ascii="GillSans" w:hAnsi="GillSans" w:cstheme="minorHAnsi"/>
          <w:shd w:val="clear" w:color="auto" w:fill="FFFFFF"/>
        </w:rPr>
        <w:t xml:space="preserve"> </w:t>
      </w:r>
      <w:r w:rsidRPr="004438C4">
        <w:rPr>
          <w:rStyle w:val="Fett"/>
          <w:rFonts w:ascii="GillSans" w:hAnsi="GillSans" w:cstheme="minorHAnsi"/>
          <w:b w:val="0"/>
          <w:shd w:val="clear" w:color="auto" w:fill="FFFFFF"/>
        </w:rPr>
        <w:t xml:space="preserve">von </w:t>
      </w:r>
      <w:proofErr w:type="spellStart"/>
      <w:r w:rsidRPr="004438C4">
        <w:rPr>
          <w:rStyle w:val="Fett"/>
          <w:rFonts w:ascii="GillSans" w:hAnsi="GillSans" w:cstheme="minorHAnsi"/>
        </w:rPr>
        <w:t>Damovo</w:t>
      </w:r>
      <w:proofErr w:type="spellEnd"/>
      <w:r w:rsidRPr="004438C4">
        <w:rPr>
          <w:rStyle w:val="Fett"/>
          <w:rFonts w:ascii="GillSans" w:hAnsi="GillSans" w:cstheme="minorHAnsi"/>
        </w:rPr>
        <w:t xml:space="preserve"> Deutschland GmbH &amp; Co. KG referierte zum Thema </w:t>
      </w:r>
      <w:r w:rsidRPr="004438C4">
        <w:rPr>
          <w:rFonts w:ascii="GillSans" w:hAnsi="GillSans" w:cstheme="minorHAnsi"/>
        </w:rPr>
        <w:t>Videokonferenzen als Bestandteil der modernen Medientechnik, dabei ging er besonders auf neue Technologien und Funktionen sowie den Standards einer Videokonferenz ein.</w:t>
      </w:r>
    </w:p>
    <w:p w:rsidR="004438C4" w:rsidRPr="004438C4" w:rsidRDefault="004438C4" w:rsidP="004438C4">
      <w:pPr>
        <w:jc w:val="both"/>
        <w:rPr>
          <w:rStyle w:val="Fett"/>
          <w:rFonts w:ascii="GillSans" w:hAnsi="GillSans" w:cstheme="minorHAnsi"/>
          <w:b w:val="0"/>
        </w:rPr>
      </w:pPr>
      <w:r w:rsidRPr="004438C4">
        <w:rPr>
          <w:rStyle w:val="Fett"/>
          <w:rFonts w:ascii="GillSans" w:hAnsi="GillSans" w:cstheme="minorHAnsi"/>
          <w:shd w:val="clear" w:color="auto" w:fill="FFFFFF"/>
        </w:rPr>
        <w:t xml:space="preserve">Pietro </w:t>
      </w:r>
      <w:proofErr w:type="spellStart"/>
      <w:r w:rsidRPr="004438C4">
        <w:rPr>
          <w:rStyle w:val="Fett"/>
          <w:rFonts w:ascii="GillSans" w:hAnsi="GillSans" w:cstheme="minorHAnsi"/>
          <w:shd w:val="clear" w:color="auto" w:fill="FFFFFF"/>
        </w:rPr>
        <w:t>Guidato</w:t>
      </w:r>
      <w:proofErr w:type="spellEnd"/>
      <w:r w:rsidRPr="004438C4">
        <w:rPr>
          <w:rStyle w:val="Fett"/>
          <w:rFonts w:ascii="GillSans" w:hAnsi="GillSans" w:cstheme="minorHAnsi"/>
          <w:shd w:val="clear" w:color="auto" w:fill="FFFFFF"/>
        </w:rPr>
        <w:t xml:space="preserve"> </w:t>
      </w:r>
      <w:r w:rsidRPr="004438C4">
        <w:rPr>
          <w:rStyle w:val="Fett"/>
          <w:rFonts w:ascii="GillSans" w:hAnsi="GillSans" w:cstheme="minorHAnsi"/>
          <w:b w:val="0"/>
          <w:shd w:val="clear" w:color="auto" w:fill="FFFFFF"/>
        </w:rPr>
        <w:t>von</w:t>
      </w:r>
      <w:r w:rsidRPr="004438C4">
        <w:rPr>
          <w:rStyle w:val="Fett"/>
          <w:rFonts w:ascii="GillSans" w:hAnsi="GillSans" w:cstheme="minorHAnsi"/>
          <w:shd w:val="clear" w:color="auto" w:fill="FFFFFF"/>
        </w:rPr>
        <w:t xml:space="preserve"> </w:t>
      </w:r>
      <w:proofErr w:type="spellStart"/>
      <w:r w:rsidRPr="004438C4">
        <w:rPr>
          <w:rStyle w:val="Fett"/>
          <w:rFonts w:ascii="GillSans" w:hAnsi="GillSans" w:cstheme="minorHAnsi"/>
        </w:rPr>
        <w:t>Damovo</w:t>
      </w:r>
      <w:proofErr w:type="spellEnd"/>
      <w:r w:rsidRPr="004438C4">
        <w:rPr>
          <w:rStyle w:val="Fett"/>
          <w:rFonts w:ascii="GillSans" w:hAnsi="GillSans" w:cstheme="minorHAnsi"/>
        </w:rPr>
        <w:t xml:space="preserve"> Deutschland GmbH &amp; Co. KG </w:t>
      </w:r>
      <w:r w:rsidRPr="004438C4">
        <w:rPr>
          <w:rStyle w:val="Fett"/>
          <w:rFonts w:ascii="GillSans" w:hAnsi="GillSans" w:cstheme="minorHAnsi"/>
          <w:b w:val="0"/>
        </w:rPr>
        <w:t>erhellte das Publikum mit seinen Vortrag zum Thema Sichere und hochverfügbare WLANs in der Medientechnik. Er ging hier besonders auf die vorherrschenden WLAN-Standards ein und gab den Teilnehmern einen Ausblick in die Zukunft einer geeigneten WLAN-Architektur.</w:t>
      </w:r>
    </w:p>
    <w:p w:rsidR="004438C4" w:rsidRPr="004438C4" w:rsidRDefault="004438C4" w:rsidP="004438C4">
      <w:pPr>
        <w:jc w:val="both"/>
        <w:rPr>
          <w:rFonts w:ascii="GillSans" w:eastAsia="Times New Roman" w:hAnsi="GillSans" w:cs="Microsoft Sans Serif"/>
          <w:lang w:eastAsia="de-DE"/>
        </w:rPr>
      </w:pPr>
      <w:r w:rsidRPr="004438C4">
        <w:rPr>
          <w:rFonts w:ascii="GillSans" w:hAnsi="GillSans" w:cstheme="minorHAnsi"/>
          <w:b/>
          <w:bCs/>
          <w:shd w:val="clear" w:color="auto" w:fill="FFFFFF"/>
        </w:rPr>
        <w:t xml:space="preserve">Rudolf Seuß </w:t>
      </w:r>
      <w:r w:rsidRPr="004438C4">
        <w:rPr>
          <w:rFonts w:ascii="GillSans" w:hAnsi="GillSans" w:cstheme="minorHAnsi"/>
          <w:bCs/>
          <w:shd w:val="clear" w:color="auto" w:fill="FFFFFF"/>
        </w:rPr>
        <w:t xml:space="preserve">von </w:t>
      </w:r>
      <w:r w:rsidRPr="004438C4">
        <w:rPr>
          <w:rFonts w:ascii="GillSans" w:eastAsia="Times New Roman" w:hAnsi="GillSans" w:cstheme="minorHAnsi"/>
          <w:b/>
          <w:lang w:eastAsia="de-DE"/>
        </w:rPr>
        <w:t>Sennheiser Vertrieb und Service GmbH &amp; Co. KG</w:t>
      </w:r>
      <w:r w:rsidRPr="004438C4">
        <w:rPr>
          <w:rFonts w:ascii="GillSans" w:eastAsia="Times New Roman" w:hAnsi="GillSans" w:cs="Microsoft Sans Serif"/>
          <w:b/>
          <w:lang w:eastAsia="de-DE"/>
        </w:rPr>
        <w:t xml:space="preserve"> </w:t>
      </w:r>
      <w:r w:rsidRPr="004438C4">
        <w:rPr>
          <w:rFonts w:ascii="GillSans" w:eastAsia="Times New Roman" w:hAnsi="GillSans" w:cs="Microsoft Sans Serif"/>
          <w:lang w:eastAsia="de-DE"/>
        </w:rPr>
        <w:t xml:space="preserve">stellte den Teilnehmern die neue Sennheiser </w:t>
      </w:r>
      <w:proofErr w:type="spellStart"/>
      <w:r w:rsidRPr="004438C4">
        <w:rPr>
          <w:rFonts w:ascii="GillSans" w:eastAsia="Times New Roman" w:hAnsi="GillSans" w:cs="Microsoft Sans Serif"/>
          <w:lang w:eastAsia="de-DE"/>
        </w:rPr>
        <w:t>SpeechLine</w:t>
      </w:r>
      <w:proofErr w:type="spellEnd"/>
      <w:r w:rsidRPr="004438C4">
        <w:rPr>
          <w:rFonts w:ascii="GillSans" w:eastAsia="Times New Roman" w:hAnsi="GillSans" w:cs="Microsoft Sans Serif"/>
          <w:lang w:eastAsia="de-DE"/>
        </w:rPr>
        <w:t xml:space="preserve"> Digital Wireless-Serie vor und berichtete über die Neuheiten der Digitalen Dividende.</w:t>
      </w:r>
    </w:p>
    <w:p w:rsidR="004438C4" w:rsidRPr="004438C4" w:rsidRDefault="004438C4" w:rsidP="004438C4">
      <w:pPr>
        <w:jc w:val="both"/>
        <w:rPr>
          <w:rFonts w:ascii="GillSans" w:hAnsi="GillSans" w:cstheme="minorHAnsi"/>
          <w:bCs/>
          <w:shd w:val="clear" w:color="auto" w:fill="FFFFFF"/>
        </w:rPr>
      </w:pPr>
      <w:r w:rsidRPr="004438C4">
        <w:rPr>
          <w:rFonts w:ascii="GillSans" w:hAnsi="GillSans" w:cstheme="minorHAnsi"/>
          <w:b/>
          <w:bCs/>
          <w:shd w:val="clear" w:color="auto" w:fill="FFFFFF"/>
        </w:rPr>
        <w:t>Michael Weiß</w:t>
      </w:r>
      <w:r w:rsidRPr="004438C4">
        <w:rPr>
          <w:rFonts w:ascii="GillSans" w:hAnsi="GillSans" w:cstheme="minorHAnsi"/>
          <w:bCs/>
          <w:shd w:val="clear" w:color="auto" w:fill="FFFFFF"/>
        </w:rPr>
        <w:t xml:space="preserve"> von </w:t>
      </w:r>
      <w:proofErr w:type="spellStart"/>
      <w:r w:rsidRPr="004438C4">
        <w:rPr>
          <w:rFonts w:ascii="GillSans" w:hAnsi="GillSans" w:cstheme="minorHAnsi"/>
          <w:b/>
          <w:bCs/>
          <w:shd w:val="clear" w:color="auto" w:fill="FFFFFF"/>
        </w:rPr>
        <w:t>d&amp;b</w:t>
      </w:r>
      <w:proofErr w:type="spellEnd"/>
      <w:r w:rsidRPr="004438C4">
        <w:rPr>
          <w:rFonts w:ascii="GillSans" w:hAnsi="GillSans" w:cstheme="minorHAnsi"/>
          <w:b/>
          <w:bCs/>
          <w:shd w:val="clear" w:color="auto" w:fill="FFFFFF"/>
        </w:rPr>
        <w:t xml:space="preserve"> </w:t>
      </w:r>
      <w:proofErr w:type="spellStart"/>
      <w:r w:rsidRPr="004438C4">
        <w:rPr>
          <w:rFonts w:ascii="GillSans" w:hAnsi="GillSans" w:cstheme="minorHAnsi"/>
          <w:b/>
          <w:bCs/>
          <w:shd w:val="clear" w:color="auto" w:fill="FFFFFF"/>
        </w:rPr>
        <w:t>audiotechnik</w:t>
      </w:r>
      <w:proofErr w:type="spellEnd"/>
      <w:r w:rsidRPr="004438C4">
        <w:rPr>
          <w:rFonts w:ascii="GillSans" w:hAnsi="GillSans" w:cstheme="minorHAnsi"/>
          <w:b/>
          <w:bCs/>
          <w:shd w:val="clear" w:color="auto" w:fill="FFFFFF"/>
        </w:rPr>
        <w:t xml:space="preserve"> </w:t>
      </w:r>
      <w:r w:rsidRPr="004438C4">
        <w:rPr>
          <w:rFonts w:ascii="GillSans" w:hAnsi="GillSans" w:cstheme="minorHAnsi"/>
          <w:bCs/>
          <w:shd w:val="clear" w:color="auto" w:fill="FFFFFF"/>
        </w:rPr>
        <w:t xml:space="preserve">stellte die komplette </w:t>
      </w:r>
      <w:proofErr w:type="spellStart"/>
      <w:r w:rsidRPr="004438C4">
        <w:rPr>
          <w:rFonts w:ascii="GillSans" w:hAnsi="GillSans" w:cstheme="minorHAnsi"/>
          <w:bCs/>
          <w:shd w:val="clear" w:color="auto" w:fill="FFFFFF"/>
        </w:rPr>
        <w:t>d&amp;b</w:t>
      </w:r>
      <w:proofErr w:type="spellEnd"/>
      <w:r w:rsidRPr="004438C4">
        <w:rPr>
          <w:rFonts w:ascii="GillSans" w:hAnsi="GillSans" w:cstheme="minorHAnsi"/>
          <w:bCs/>
          <w:shd w:val="clear" w:color="auto" w:fill="FFFFFF"/>
        </w:rPr>
        <w:t xml:space="preserve"> x-Serie praxisnah und anwenderfreundlich vor. Die Installationsserie von </w:t>
      </w:r>
      <w:proofErr w:type="spellStart"/>
      <w:r w:rsidRPr="004438C4">
        <w:rPr>
          <w:rFonts w:ascii="GillSans" w:hAnsi="GillSans" w:cstheme="minorHAnsi"/>
          <w:bCs/>
          <w:shd w:val="clear" w:color="auto" w:fill="FFFFFF"/>
        </w:rPr>
        <w:t>d&amp;b</w:t>
      </w:r>
      <w:proofErr w:type="spellEnd"/>
      <w:r w:rsidRPr="004438C4">
        <w:rPr>
          <w:rFonts w:ascii="GillSans" w:hAnsi="GillSans" w:cstheme="minorHAnsi"/>
          <w:bCs/>
          <w:shd w:val="clear" w:color="auto" w:fill="FFFFFF"/>
        </w:rPr>
        <w:t xml:space="preserve"> </w:t>
      </w:r>
      <w:proofErr w:type="spellStart"/>
      <w:r w:rsidRPr="004438C4">
        <w:rPr>
          <w:rFonts w:ascii="GillSans" w:hAnsi="GillSans" w:cstheme="minorHAnsi"/>
          <w:bCs/>
          <w:shd w:val="clear" w:color="auto" w:fill="FFFFFF"/>
        </w:rPr>
        <w:t>audiotechnik</w:t>
      </w:r>
      <w:proofErr w:type="spellEnd"/>
      <w:r w:rsidRPr="004438C4">
        <w:rPr>
          <w:rFonts w:ascii="GillSans" w:hAnsi="GillSans" w:cstheme="minorHAnsi"/>
          <w:bCs/>
          <w:shd w:val="clear" w:color="auto" w:fill="FFFFFF"/>
        </w:rPr>
        <w:t xml:space="preserve"> in modernen und unauffälligen Design für Installationen wurde im Detail dem Plenum vorgestellt.</w:t>
      </w:r>
    </w:p>
    <w:p w:rsidR="004438C4" w:rsidRPr="004438C4" w:rsidRDefault="004438C4" w:rsidP="004438C4">
      <w:pPr>
        <w:jc w:val="both"/>
        <w:rPr>
          <w:rFonts w:ascii="GillSans" w:hAnsi="GillSans" w:cstheme="minorHAnsi"/>
          <w:bCs/>
          <w:shd w:val="clear" w:color="auto" w:fill="FFFFFF"/>
        </w:rPr>
      </w:pPr>
      <w:r w:rsidRPr="004438C4">
        <w:rPr>
          <w:rFonts w:ascii="GillSans" w:hAnsi="GillSans" w:cstheme="minorHAnsi"/>
          <w:b/>
          <w:bCs/>
          <w:shd w:val="clear" w:color="auto" w:fill="FFFFFF"/>
        </w:rPr>
        <w:lastRenderedPageBreak/>
        <w:t>Detlef Eckert</w:t>
      </w:r>
      <w:r w:rsidRPr="004438C4">
        <w:rPr>
          <w:rFonts w:ascii="GillSans" w:hAnsi="GillSans" w:cstheme="minorHAnsi"/>
          <w:bCs/>
          <w:shd w:val="clear" w:color="auto" w:fill="FFFFFF"/>
        </w:rPr>
        <w:t xml:space="preserve"> von </w:t>
      </w:r>
      <w:proofErr w:type="spellStart"/>
      <w:r w:rsidRPr="004438C4">
        <w:rPr>
          <w:rFonts w:ascii="GillSans" w:hAnsi="GillSans" w:cstheme="minorHAnsi"/>
          <w:b/>
          <w:bCs/>
          <w:shd w:val="clear" w:color="auto" w:fill="FFFFFF"/>
        </w:rPr>
        <w:t>beyerdynamic</w:t>
      </w:r>
      <w:proofErr w:type="spellEnd"/>
      <w:r w:rsidRPr="004438C4">
        <w:rPr>
          <w:rFonts w:ascii="GillSans" w:hAnsi="GillSans" w:cstheme="minorHAnsi"/>
          <w:b/>
          <w:bCs/>
          <w:shd w:val="clear" w:color="auto" w:fill="FFFFFF"/>
        </w:rPr>
        <w:t xml:space="preserve"> GmbH &amp; Co. KG</w:t>
      </w:r>
      <w:r w:rsidRPr="004438C4">
        <w:rPr>
          <w:rFonts w:ascii="GillSans" w:hAnsi="GillSans" w:cstheme="minorHAnsi"/>
          <w:bCs/>
          <w:shd w:val="clear" w:color="auto" w:fill="FFFFFF"/>
        </w:rPr>
        <w:t xml:space="preserve"> ging auf die Möglichkeiten einer neuen Generation der </w:t>
      </w:r>
      <w:proofErr w:type="spellStart"/>
      <w:r w:rsidRPr="004438C4">
        <w:rPr>
          <w:rFonts w:ascii="GillSans" w:hAnsi="GillSans" w:cstheme="minorHAnsi"/>
          <w:bCs/>
          <w:shd w:val="clear" w:color="auto" w:fill="FFFFFF"/>
        </w:rPr>
        <w:t>Mikrofonierung</w:t>
      </w:r>
      <w:proofErr w:type="spellEnd"/>
      <w:r w:rsidRPr="004438C4">
        <w:rPr>
          <w:rFonts w:ascii="GillSans" w:hAnsi="GillSans" w:cstheme="minorHAnsi"/>
          <w:bCs/>
          <w:shd w:val="clear" w:color="auto" w:fill="FFFFFF"/>
        </w:rPr>
        <w:t xml:space="preserve"> anhand von Array-Mikrofonen in Verbindung neuester drahtloser und </w:t>
      </w:r>
      <w:proofErr w:type="spellStart"/>
      <w:r w:rsidRPr="004438C4">
        <w:rPr>
          <w:rFonts w:ascii="GillSans" w:hAnsi="GillSans" w:cstheme="minorHAnsi"/>
          <w:bCs/>
          <w:shd w:val="clear" w:color="auto" w:fill="FFFFFF"/>
        </w:rPr>
        <w:t>kabelgebundender</w:t>
      </w:r>
      <w:proofErr w:type="spellEnd"/>
      <w:r w:rsidRPr="004438C4">
        <w:rPr>
          <w:rFonts w:ascii="GillSans" w:hAnsi="GillSans" w:cstheme="minorHAnsi"/>
          <w:bCs/>
          <w:shd w:val="clear" w:color="auto" w:fill="FFFFFF"/>
        </w:rPr>
        <w:t xml:space="preserve"> Konferenzsysteme ein. Er berücksichtige hierbei vor allem auch eine barrierefreie Kommunikation.</w:t>
      </w:r>
    </w:p>
    <w:p w:rsidR="004438C4" w:rsidRPr="004438C4" w:rsidRDefault="004438C4" w:rsidP="004438C4">
      <w:pPr>
        <w:pStyle w:val="StandardWeb"/>
        <w:spacing w:line="276" w:lineRule="auto"/>
        <w:rPr>
          <w:rStyle w:val="Fett"/>
          <w:rFonts w:ascii="GillSans" w:hAnsi="GillSans" w:cstheme="minorHAnsi"/>
          <w:sz w:val="22"/>
          <w:szCs w:val="22"/>
        </w:rPr>
      </w:pPr>
      <w:r w:rsidRPr="004438C4">
        <w:rPr>
          <w:rFonts w:ascii="GillSans" w:hAnsi="GillSans" w:cstheme="minorHAnsi"/>
          <w:sz w:val="22"/>
          <w:szCs w:val="22"/>
        </w:rPr>
        <w:t xml:space="preserve"> „Abseits vom Rummel der großen Messen konnten unsere Teilnehmer am </w:t>
      </w:r>
      <w:proofErr w:type="spellStart"/>
      <w:r w:rsidRPr="004438C4">
        <w:rPr>
          <w:rFonts w:ascii="GillSans" w:hAnsi="GillSans" w:cstheme="minorHAnsi"/>
          <w:sz w:val="22"/>
          <w:szCs w:val="22"/>
        </w:rPr>
        <w:t>Planning</w:t>
      </w:r>
      <w:proofErr w:type="spellEnd"/>
      <w:r w:rsidRPr="004438C4">
        <w:rPr>
          <w:rFonts w:ascii="GillSans" w:hAnsi="GillSans" w:cstheme="minorHAnsi"/>
          <w:sz w:val="22"/>
          <w:szCs w:val="22"/>
        </w:rPr>
        <w:t xml:space="preserve"> Solutions Day 2015 Ihre Netzwerke pflegen, Branchenkollegen und Vertreter namhafter Hersteller treffen und sich in entspannter Atmosphäre zu aktuellen Trends austauschen“ so </w:t>
      </w:r>
      <w:r w:rsidRPr="00F013B4">
        <w:rPr>
          <w:rFonts w:ascii="GillSans" w:hAnsi="GillSans" w:cstheme="minorHAnsi"/>
          <w:b/>
          <w:sz w:val="22"/>
          <w:szCs w:val="22"/>
        </w:rPr>
        <w:t>Désirée Müller</w:t>
      </w:r>
      <w:r w:rsidRPr="004438C4">
        <w:rPr>
          <w:rFonts w:ascii="GillSans" w:hAnsi="GillSans" w:cstheme="minorHAnsi"/>
          <w:sz w:val="22"/>
          <w:szCs w:val="22"/>
        </w:rPr>
        <w:t xml:space="preserve">, Marketing &amp; Kommunikation </w:t>
      </w:r>
      <w:proofErr w:type="spellStart"/>
      <w:r w:rsidRPr="00F013B4">
        <w:rPr>
          <w:rFonts w:ascii="GillSans" w:hAnsi="GillSans" w:cstheme="minorHAnsi"/>
          <w:b/>
          <w:sz w:val="22"/>
          <w:szCs w:val="22"/>
        </w:rPr>
        <w:t>thomann</w:t>
      </w:r>
      <w:proofErr w:type="spellEnd"/>
      <w:r w:rsidRPr="00F013B4">
        <w:rPr>
          <w:rFonts w:ascii="GillSans" w:hAnsi="GillSans" w:cstheme="minorHAnsi"/>
          <w:b/>
          <w:sz w:val="22"/>
          <w:szCs w:val="22"/>
        </w:rPr>
        <w:t xml:space="preserve"> Audio Professionell</w:t>
      </w:r>
      <w:r w:rsidRPr="004438C4">
        <w:rPr>
          <w:rFonts w:ascii="GillSans" w:hAnsi="GillSans" w:cstheme="minorHAnsi"/>
          <w:sz w:val="22"/>
          <w:szCs w:val="22"/>
        </w:rPr>
        <w:t>.</w:t>
      </w:r>
    </w:p>
    <w:p w:rsidR="00966F36" w:rsidRDefault="00966F36" w:rsidP="004438C4">
      <w:pPr>
        <w:rPr>
          <w:rFonts w:ascii="GillSans-Bold" w:hAnsi="GillSans-Bold"/>
        </w:rPr>
      </w:pPr>
    </w:p>
    <w:p w:rsidR="005E5241" w:rsidRDefault="005E5241" w:rsidP="005E5241">
      <w:pPr>
        <w:rPr>
          <w:rFonts w:ascii="GillSans" w:hAnsi="GillSans"/>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4438C4">
        <w:rPr>
          <w:rFonts w:ascii="GillSans" w:hAnsi="GillSans"/>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1727CD">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p>
    <w:p w:rsidR="00254E6A" w:rsidRPr="000B4F7E" w:rsidRDefault="00F60FE8">
      <w:pPr>
        <w:rPr>
          <w:rFonts w:ascii="GillSans" w:hAnsi="GillSans"/>
        </w:rPr>
      </w:pPr>
      <w:r>
        <w:rPr>
          <w:rFonts w:ascii="GillSans" w:hAnsi="GillSans"/>
        </w:rPr>
        <w:t>2015_11_</w:t>
      </w:r>
      <w:r w:rsidR="001727CD">
        <w:rPr>
          <w:rFonts w:ascii="GillSans" w:hAnsi="GillSans"/>
        </w:rPr>
        <w:t>PlanningSolutionsDay</w:t>
      </w:r>
      <w:r>
        <w:rPr>
          <w:rFonts w:ascii="GillSans" w:hAnsi="GillSans"/>
        </w:rPr>
        <w:t>2015</w:t>
      </w:r>
      <w:r w:rsidR="00B31980">
        <w:rPr>
          <w:rFonts w:ascii="GillSans" w:hAnsi="GillSans"/>
        </w:rPr>
        <w:t>_</w:t>
      </w:r>
      <w:r>
        <w:rPr>
          <w:rFonts w:ascii="GillSans" w:hAnsi="GillSans"/>
        </w:rPr>
        <w:t>1200x800_01</w:t>
      </w:r>
      <w:r w:rsidR="0062620A">
        <w:rPr>
          <w:rFonts w:ascii="GillSans" w:hAnsi="GillSans"/>
        </w:rPr>
        <w:t>.jpg</w:t>
      </w:r>
      <w:r>
        <w:rPr>
          <w:rFonts w:ascii="GillSans" w:hAnsi="GillSans"/>
        </w:rPr>
        <w:br/>
        <w:t>2015_11_</w:t>
      </w:r>
      <w:r>
        <w:rPr>
          <w:rFonts w:ascii="GillSans" w:hAnsi="GillSans"/>
        </w:rPr>
        <w:t>PlanningSolutionsDay2015_</w:t>
      </w:r>
      <w:r>
        <w:rPr>
          <w:rFonts w:ascii="GillSans" w:hAnsi="GillSans"/>
        </w:rPr>
        <w:t>1200x800_02</w:t>
      </w:r>
      <w:r>
        <w:rPr>
          <w:rFonts w:ascii="GillSans" w:hAnsi="GillSans"/>
        </w:rPr>
        <w:t>.jpg</w:t>
      </w:r>
      <w:r>
        <w:rPr>
          <w:rFonts w:ascii="GillSans" w:hAnsi="GillSans"/>
        </w:rPr>
        <w:br/>
        <w:t>2015_11_</w:t>
      </w:r>
      <w:r>
        <w:rPr>
          <w:rFonts w:ascii="GillSans" w:hAnsi="GillSans"/>
        </w:rPr>
        <w:t>PlanningSolutionsDay2015_</w:t>
      </w:r>
      <w:r>
        <w:rPr>
          <w:rFonts w:ascii="GillSans" w:hAnsi="GillSans"/>
        </w:rPr>
        <w:t>1200x800_03</w:t>
      </w:r>
      <w:r>
        <w:rPr>
          <w:rFonts w:ascii="GillSans" w:hAnsi="GillSans"/>
        </w:rPr>
        <w:t>.jpg</w:t>
      </w:r>
      <w:r>
        <w:rPr>
          <w:rFonts w:ascii="GillSans" w:hAnsi="GillSans"/>
        </w:rPr>
        <w:br/>
      </w:r>
      <w:r>
        <w:rPr>
          <w:rFonts w:ascii="GillSans" w:hAnsi="GillSans"/>
        </w:rPr>
        <w:t>2015_11_PlanningSolutionsDay2015_1200x800_0</w:t>
      </w:r>
      <w:r>
        <w:rPr>
          <w:rFonts w:ascii="GillSans" w:hAnsi="GillSans"/>
        </w:rPr>
        <w:t>4</w:t>
      </w:r>
      <w:r>
        <w:rPr>
          <w:rFonts w:ascii="GillSans" w:hAnsi="GillSans"/>
        </w:rPr>
        <w:t>.jpg</w:t>
      </w:r>
      <w:r>
        <w:rPr>
          <w:rFonts w:ascii="GillSans" w:hAnsi="GillSans"/>
        </w:rPr>
        <w:br/>
      </w:r>
      <w:r>
        <w:rPr>
          <w:rFonts w:ascii="GillSans" w:hAnsi="GillSans"/>
        </w:rPr>
        <w:t>2015_11_PlanningSolutionsDay2015_</w:t>
      </w:r>
      <w:r>
        <w:rPr>
          <w:rFonts w:ascii="GillSans" w:hAnsi="GillSans"/>
        </w:rPr>
        <w:t>1200x800_05</w:t>
      </w:r>
      <w:r>
        <w:rPr>
          <w:rFonts w:ascii="GillSans" w:hAnsi="GillSans"/>
        </w:rPr>
        <w:t>.jpg</w:t>
      </w:r>
      <w:r>
        <w:rPr>
          <w:rFonts w:ascii="GillSans" w:hAnsi="GillSans"/>
        </w:rPr>
        <w:br/>
      </w:r>
      <w:r>
        <w:rPr>
          <w:rFonts w:ascii="GillSans" w:hAnsi="GillSans"/>
        </w:rPr>
        <w:t>2015_11_PlanningSolutionsDay2015_</w:t>
      </w:r>
      <w:r>
        <w:rPr>
          <w:rFonts w:ascii="GillSans" w:hAnsi="GillSans"/>
        </w:rPr>
        <w:t>1200x800_06</w:t>
      </w:r>
      <w:r>
        <w:rPr>
          <w:rFonts w:ascii="GillSans" w:hAnsi="GillSans"/>
        </w:rPr>
        <w:t>.jpg</w:t>
      </w:r>
      <w:r>
        <w:rPr>
          <w:rFonts w:ascii="GillSans" w:hAnsi="GillSans"/>
        </w:rPr>
        <w:br/>
      </w:r>
      <w:r>
        <w:rPr>
          <w:rFonts w:ascii="GillSans" w:hAnsi="GillSans"/>
        </w:rPr>
        <w:t>2015_11_PlanningSolutionsDay2015_</w:t>
      </w:r>
      <w:r>
        <w:rPr>
          <w:rFonts w:ascii="GillSans" w:hAnsi="GillSans"/>
        </w:rPr>
        <w:t>1200x800_07</w:t>
      </w:r>
      <w:r>
        <w:rPr>
          <w:rFonts w:ascii="GillSans" w:hAnsi="GillSans"/>
        </w:rPr>
        <w:t>.jpg</w:t>
      </w:r>
    </w:p>
    <w:sectPr w:rsidR="00254E6A" w:rsidRPr="000B4F7E" w:rsidSect="004438C4">
      <w:headerReference w:type="default" r:id="rId7"/>
      <w:footerReference w:type="default" r:id="rId8"/>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44" w:rsidRDefault="009F0844">
      <w:r>
        <w:separator/>
      </w:r>
    </w:p>
  </w:endnote>
  <w:endnote w:type="continuationSeparator" w:id="0">
    <w:p w:rsidR="009F0844" w:rsidRDefault="009F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4438C4" w:rsidRDefault="004438C4" w:rsidP="000B4F7E">
    <w:pPr>
      <w:rPr>
        <w:rFonts w:ascii="GillSans-Bold" w:hAnsi="GillSans-Bold"/>
        <w:sz w:val="18"/>
        <w:szCs w:val="18"/>
      </w:rPr>
    </w:pPr>
    <w:r w:rsidRPr="004438C4">
      <w:rPr>
        <w:rFonts w:ascii="GillSans-Bold" w:hAnsi="GillSans-Bold"/>
        <w:sz w:val="18"/>
        <w:szCs w:val="18"/>
      </w:rPr>
      <w:t xml:space="preserve">Erfolgreicher </w:t>
    </w:r>
    <w:proofErr w:type="spellStart"/>
    <w:r w:rsidRPr="004438C4">
      <w:rPr>
        <w:rFonts w:ascii="GillSans-Bold" w:hAnsi="GillSans-Bold"/>
        <w:sz w:val="18"/>
        <w:szCs w:val="18"/>
      </w:rPr>
      <w:t>Planning</w:t>
    </w:r>
    <w:proofErr w:type="spellEnd"/>
    <w:r w:rsidRPr="004438C4">
      <w:rPr>
        <w:rFonts w:ascii="GillSans-Bold" w:hAnsi="GillSans-Bold"/>
        <w:sz w:val="18"/>
        <w:szCs w:val="18"/>
      </w:rPr>
      <w:t xml:space="preserve"> Solutions Day 2015 bei </w:t>
    </w:r>
    <w:proofErr w:type="spellStart"/>
    <w:r w:rsidRPr="004438C4">
      <w:rPr>
        <w:rFonts w:ascii="GillSans-Bold" w:hAnsi="GillSans-Bold"/>
        <w:sz w:val="18"/>
        <w:szCs w:val="18"/>
      </w:rPr>
      <w:t>thomann</w:t>
    </w:r>
    <w:proofErr w:type="spellEnd"/>
    <w:r w:rsidRPr="004438C4">
      <w:rPr>
        <w:rFonts w:ascii="GillSans-Bold" w:hAnsi="GillSans-Bold"/>
        <w:sz w:val="18"/>
        <w:szCs w:val="18"/>
      </w:rPr>
      <w:t xml:space="preserve"> Audio Professionell in Treppendorf</w:t>
    </w:r>
    <w:r>
      <w:rPr>
        <w:rFonts w:ascii="GillSans-Bold" w:hAnsi="GillSans-Bold"/>
        <w:sz w:val="18"/>
        <w:szCs w:val="18"/>
      </w:rPr>
      <w:tab/>
    </w:r>
    <w:r>
      <w:rPr>
        <w:rFonts w:ascii="GillSans-Bold" w:hAnsi="GillSans-Bold"/>
        <w:sz w:val="18"/>
        <w:szCs w:val="18"/>
      </w:rPr>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F013B4">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F013B4">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44" w:rsidRDefault="009F0844">
      <w:r>
        <w:separator/>
      </w:r>
    </w:p>
  </w:footnote>
  <w:footnote w:type="continuationSeparator" w:id="0">
    <w:p w:rsidR="009F0844" w:rsidRDefault="009F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7DF7"/>
    <w:multiLevelType w:val="multilevel"/>
    <w:tmpl w:val="7DFA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F441B"/>
    <w:multiLevelType w:val="multilevel"/>
    <w:tmpl w:val="F41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8420D"/>
    <w:multiLevelType w:val="multilevel"/>
    <w:tmpl w:val="517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357D1"/>
    <w:multiLevelType w:val="multilevel"/>
    <w:tmpl w:val="8B9C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E050C"/>
    <w:rsid w:val="000F3FEC"/>
    <w:rsid w:val="00132AAA"/>
    <w:rsid w:val="00160FF1"/>
    <w:rsid w:val="001727CD"/>
    <w:rsid w:val="00192604"/>
    <w:rsid w:val="001D665E"/>
    <w:rsid w:val="002031A7"/>
    <w:rsid w:val="00254E6A"/>
    <w:rsid w:val="002B3BB6"/>
    <w:rsid w:val="003420E2"/>
    <w:rsid w:val="003433B6"/>
    <w:rsid w:val="00367FA8"/>
    <w:rsid w:val="00413F3F"/>
    <w:rsid w:val="004438C4"/>
    <w:rsid w:val="00474D36"/>
    <w:rsid w:val="004E52B8"/>
    <w:rsid w:val="0050638A"/>
    <w:rsid w:val="005548B3"/>
    <w:rsid w:val="005C5D58"/>
    <w:rsid w:val="005D1DB3"/>
    <w:rsid w:val="005E5241"/>
    <w:rsid w:val="00620DAA"/>
    <w:rsid w:val="00622D98"/>
    <w:rsid w:val="00623220"/>
    <w:rsid w:val="0062620A"/>
    <w:rsid w:val="006532B1"/>
    <w:rsid w:val="00673DC1"/>
    <w:rsid w:val="00680352"/>
    <w:rsid w:val="00691B0D"/>
    <w:rsid w:val="00693C7D"/>
    <w:rsid w:val="006A1818"/>
    <w:rsid w:val="006A4537"/>
    <w:rsid w:val="006C1023"/>
    <w:rsid w:val="00771BDA"/>
    <w:rsid w:val="00782045"/>
    <w:rsid w:val="0079736C"/>
    <w:rsid w:val="007D4218"/>
    <w:rsid w:val="007F2E66"/>
    <w:rsid w:val="0082397D"/>
    <w:rsid w:val="00854B8D"/>
    <w:rsid w:val="008856AF"/>
    <w:rsid w:val="008A4FE6"/>
    <w:rsid w:val="008C7094"/>
    <w:rsid w:val="008E7528"/>
    <w:rsid w:val="009258CD"/>
    <w:rsid w:val="009307AD"/>
    <w:rsid w:val="009556BB"/>
    <w:rsid w:val="00966F36"/>
    <w:rsid w:val="009C7439"/>
    <w:rsid w:val="009F0844"/>
    <w:rsid w:val="00A30881"/>
    <w:rsid w:val="00A94E88"/>
    <w:rsid w:val="00AA1016"/>
    <w:rsid w:val="00B06D29"/>
    <w:rsid w:val="00B31980"/>
    <w:rsid w:val="00B6362E"/>
    <w:rsid w:val="00BD317A"/>
    <w:rsid w:val="00C2325C"/>
    <w:rsid w:val="00C8178B"/>
    <w:rsid w:val="00C9100B"/>
    <w:rsid w:val="00CB7194"/>
    <w:rsid w:val="00CC0B34"/>
    <w:rsid w:val="00CC2B8E"/>
    <w:rsid w:val="00CF6999"/>
    <w:rsid w:val="00D035F7"/>
    <w:rsid w:val="00D05ED9"/>
    <w:rsid w:val="00DC6482"/>
    <w:rsid w:val="00E376DA"/>
    <w:rsid w:val="00F013B4"/>
    <w:rsid w:val="00F25395"/>
    <w:rsid w:val="00F60FE8"/>
    <w:rsid w:val="00F62680"/>
    <w:rsid w:val="00F80F70"/>
    <w:rsid w:val="00FA6D51"/>
    <w:rsid w:val="00FE6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9C7439"/>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9C7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3183">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6</cp:revision>
  <cp:lastPrinted>2015-09-25T06:15:00Z</cp:lastPrinted>
  <dcterms:created xsi:type="dcterms:W3CDTF">2015-11-16T09:54:00Z</dcterms:created>
  <dcterms:modified xsi:type="dcterms:W3CDTF">2015-11-16T10:02:00Z</dcterms:modified>
</cp:coreProperties>
</file>