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538" w:rsidRDefault="005A71E8" w:rsidP="00772004">
      <w:pPr>
        <w:rPr>
          <w:rFonts w:ascii="Source Sans Pro" w:hAnsi="Source Sans Pro"/>
          <w:sz w:val="20"/>
          <w:szCs w:val="20"/>
        </w:rPr>
      </w:pPr>
      <w:r w:rsidRPr="00B36538">
        <w:rPr>
          <w:rFonts w:ascii="Source Sans Pro" w:hAnsi="Source Sans Pro"/>
          <w:b/>
          <w:noProof/>
          <w:sz w:val="20"/>
          <w:szCs w:val="20"/>
          <w:lang w:eastAsia="de-DE"/>
        </w:rPr>
        <mc:AlternateContent>
          <mc:Choice Requires="wps">
            <w:drawing>
              <wp:anchor distT="45720" distB="45720" distL="114300" distR="114300" simplePos="0" relativeHeight="251659264" behindDoc="0" locked="0" layoutInCell="1" allowOverlap="1">
                <wp:simplePos x="0" y="0"/>
                <wp:positionH relativeFrom="column">
                  <wp:posOffset>-100965</wp:posOffset>
                </wp:positionH>
                <wp:positionV relativeFrom="page">
                  <wp:posOffset>1142365</wp:posOffset>
                </wp:positionV>
                <wp:extent cx="3542665" cy="561975"/>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561975"/>
                        </a:xfrm>
                        <a:prstGeom prst="rect">
                          <a:avLst/>
                        </a:prstGeom>
                        <a:noFill/>
                        <a:ln w="9525">
                          <a:noFill/>
                          <a:miter lim="800000"/>
                          <a:headEnd/>
                          <a:tailEnd/>
                        </a:ln>
                      </wps:spPr>
                      <wps:txbx>
                        <w:txbxContent>
                          <w:p w:rsidR="005A71E8" w:rsidRPr="00F934BE" w:rsidRDefault="00F223A3" w:rsidP="005A71E8">
                            <w:pPr>
                              <w:spacing w:after="0"/>
                              <w:rPr>
                                <w:rFonts w:ascii="Source Sans Pro" w:hAnsi="Source Sans Pro"/>
                              </w:rPr>
                            </w:pPr>
                            <w:sdt>
                              <w:sdtPr>
                                <w:rPr>
                                  <w:rFonts w:ascii="Source Sans Pro" w:hAnsi="Source Sans Pro" w:cstheme="minorHAnsi"/>
                                  <w:b/>
                                  <w:sz w:val="28"/>
                                  <w:szCs w:val="28"/>
                                </w:rPr>
                                <w:alias w:val="Titel"/>
                                <w:tag w:val=""/>
                                <w:id w:val="-1482461572"/>
                                <w:placeholder>
                                  <w:docPart w:val="36570BD8A5C54CAAA5B32F5EDCCBDCD4"/>
                                </w:placeholder>
                                <w:dataBinding w:prefixMappings="xmlns:ns0='http://purl.org/dc/elements/1.1/' xmlns:ns1='http://schemas.openxmlformats.org/package/2006/metadata/core-properties' " w:xpath="/ns1:coreProperties[1]/ns0:title[1]" w:storeItemID="{6C3C8BC8-F283-45AE-878A-BAB7291924A1}"/>
                                <w:text/>
                              </w:sdtPr>
                              <w:sdtEndPr/>
                              <w:sdtContent>
                                <w:r w:rsidR="00F74C88">
                                  <w:rPr>
                                    <w:rFonts w:ascii="Source Sans Pro" w:hAnsi="Source Sans Pro" w:cstheme="minorHAnsi"/>
                                    <w:b/>
                                    <w:sz w:val="28"/>
                                    <w:szCs w:val="28"/>
                                  </w:rPr>
                                  <w:t xml:space="preserve">Theatertag 2017 am 27.04.2017                     bei </w:t>
                                </w:r>
                                <w:proofErr w:type="spellStart"/>
                                <w:r w:rsidR="00F74C88">
                                  <w:rPr>
                                    <w:rFonts w:ascii="Source Sans Pro" w:hAnsi="Source Sans Pro" w:cstheme="minorHAnsi"/>
                                    <w:b/>
                                    <w:sz w:val="28"/>
                                    <w:szCs w:val="28"/>
                                  </w:rPr>
                                  <w:t>thomann</w:t>
                                </w:r>
                                <w:proofErr w:type="spellEnd"/>
                                <w:r w:rsidR="00F74C88">
                                  <w:rPr>
                                    <w:rFonts w:ascii="Source Sans Pro" w:hAnsi="Source Sans Pro" w:cstheme="minorHAnsi"/>
                                    <w:b/>
                                    <w:sz w:val="28"/>
                                    <w:szCs w:val="28"/>
                                  </w:rPr>
                                  <w:t xml:space="preserve"> Audio Professionell</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95pt;margin-top:89.95pt;width:278.95pt;height:4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" filled="f" stroked="f">
                <v:textbox>
                  <w:txbxContent>
                    <w:p w:rsidR="005A71E8" w:rsidRPr="00F934BE" w:rsidRDefault="00F74C88" w:rsidP="005A71E8">
                      <w:pPr>
                        <w:spacing w:after="0"/>
                        <w:rPr>
                          <w:rFonts w:ascii="Source Sans Pro" w:hAnsi="Source Sans Pro"/>
                        </w:rPr>
                      </w:pPr>
                      <w:sdt>
                        <w:sdtPr>
                          <w:rPr>
                            <w:rFonts w:ascii="Source Sans Pro" w:hAnsi="Source Sans Pro" w:cstheme="minorHAnsi"/>
                            <w:b/>
                            <w:sz w:val="28"/>
                            <w:szCs w:val="28"/>
                          </w:rPr>
                          <w:alias w:val="Titel"/>
                          <w:tag w:val=""/>
                          <w:id w:val="-1482461572"/>
                          <w:placeholder>
                            <w:docPart w:val="36570BD8A5C54CAAA5B32F5EDCCBDCD4"/>
                          </w:placeholder>
                          <w:dataBinding w:prefixMappings="xmlns:ns0='http://purl.org/dc/elements/1.1/' xmlns:ns1='http://schemas.openxmlformats.org/package/2006/metadata/core-properties' " w:xpath="/ns1:coreProperties[1]/ns0:title[1]" w:storeItemID="{6C3C8BC8-F283-45AE-878A-BAB7291924A1}"/>
                          <w:text/>
                        </w:sdtPr>
                        <w:sdtContent>
                          <w:r>
                            <w:rPr>
                              <w:rFonts w:ascii="Source Sans Pro" w:hAnsi="Source Sans Pro" w:cstheme="minorHAnsi"/>
                              <w:b/>
                              <w:sz w:val="28"/>
                              <w:szCs w:val="28"/>
                            </w:rPr>
                            <w:t xml:space="preserve">Theatertag 2017 am 27.04.2017                     bei </w:t>
                          </w:r>
                          <w:proofErr w:type="spellStart"/>
                          <w:r>
                            <w:rPr>
                              <w:rFonts w:ascii="Source Sans Pro" w:hAnsi="Source Sans Pro" w:cstheme="minorHAnsi"/>
                              <w:b/>
                              <w:sz w:val="28"/>
                              <w:szCs w:val="28"/>
                            </w:rPr>
                            <w:t>thomann</w:t>
                          </w:r>
                          <w:proofErr w:type="spellEnd"/>
                          <w:r>
                            <w:rPr>
                              <w:rFonts w:ascii="Source Sans Pro" w:hAnsi="Source Sans Pro" w:cstheme="minorHAnsi"/>
                              <w:b/>
                              <w:sz w:val="28"/>
                              <w:szCs w:val="28"/>
                            </w:rPr>
                            <w:t xml:space="preserve"> Audio Professionell</w:t>
                          </w:r>
                        </w:sdtContent>
                      </w:sdt>
                    </w:p>
                  </w:txbxContent>
                </v:textbox>
                <w10:wrap type="square" anchory="page"/>
              </v:shape>
            </w:pict>
          </mc:Fallback>
        </mc:AlternateContent>
      </w:r>
      <w:r w:rsidR="00F74C88">
        <w:rPr>
          <w:rStyle w:val="Fett"/>
          <w:rFonts w:ascii="Source Sans Pro" w:hAnsi="Source Sans Pro" w:cstheme="minorHAnsi"/>
          <w:sz w:val="20"/>
          <w:szCs w:val="20"/>
        </w:rPr>
        <w:t>Treppendorf, 13.03.2017</w:t>
      </w:r>
      <w:r w:rsidR="00B36538" w:rsidRPr="00B36538">
        <w:rPr>
          <w:rStyle w:val="Fett"/>
          <w:rFonts w:ascii="Source Sans Pro" w:hAnsi="Source Sans Pro" w:cstheme="minorHAnsi"/>
          <w:sz w:val="20"/>
          <w:szCs w:val="20"/>
        </w:rPr>
        <w:t xml:space="preserve">: </w:t>
      </w:r>
      <w:proofErr w:type="spellStart"/>
      <w:r w:rsidR="00B36538" w:rsidRPr="00B36538">
        <w:rPr>
          <w:rFonts w:ascii="Source Sans Pro" w:hAnsi="Source Sans Pro"/>
          <w:sz w:val="20"/>
          <w:szCs w:val="20"/>
        </w:rPr>
        <w:t>thomann</w:t>
      </w:r>
      <w:proofErr w:type="spellEnd"/>
      <w:r w:rsidR="00B36538" w:rsidRPr="00B36538">
        <w:rPr>
          <w:rFonts w:ascii="Source Sans Pro" w:hAnsi="Source Sans Pro"/>
          <w:sz w:val="20"/>
          <w:szCs w:val="20"/>
        </w:rPr>
        <w:t xml:space="preserve"> Audio Professionell mit Sitz in Trepp</w:t>
      </w:r>
      <w:r w:rsidR="00F74C88">
        <w:rPr>
          <w:rFonts w:ascii="Source Sans Pro" w:hAnsi="Source Sans Pro"/>
          <w:sz w:val="20"/>
          <w:szCs w:val="20"/>
        </w:rPr>
        <w:t>endorf bei Bamberg veranstaltet</w:t>
      </w:r>
      <w:r w:rsidR="00B36538" w:rsidRPr="00B36538">
        <w:rPr>
          <w:rFonts w:ascii="Source Sans Pro" w:hAnsi="Source Sans Pro"/>
          <w:sz w:val="20"/>
          <w:szCs w:val="20"/>
        </w:rPr>
        <w:t xml:space="preserve"> am </w:t>
      </w:r>
      <w:r w:rsidR="00F74C88">
        <w:rPr>
          <w:rFonts w:ascii="Source Sans Pro" w:hAnsi="Source Sans Pro"/>
          <w:sz w:val="20"/>
          <w:szCs w:val="20"/>
        </w:rPr>
        <w:t>27.04.2017 einen i</w:t>
      </w:r>
      <w:r w:rsidR="00B36538" w:rsidRPr="00B36538">
        <w:rPr>
          <w:rFonts w:ascii="Source Sans Pro" w:hAnsi="Source Sans Pro"/>
          <w:sz w:val="20"/>
          <w:szCs w:val="20"/>
        </w:rPr>
        <w:t xml:space="preserve">nnovativen und praxisorientierten </w:t>
      </w:r>
      <w:r w:rsidR="00F74C88">
        <w:rPr>
          <w:rFonts w:ascii="Source Sans Pro" w:hAnsi="Source Sans Pro"/>
          <w:sz w:val="20"/>
          <w:szCs w:val="20"/>
        </w:rPr>
        <w:t>Theatertag</w:t>
      </w:r>
      <w:r w:rsidR="00F74C88" w:rsidRPr="00F74C88">
        <w:rPr>
          <w:rFonts w:ascii="Source Sans Pro Black" w:hAnsi="Source Sans Pro Black"/>
          <w:sz w:val="18"/>
          <w:szCs w:val="20"/>
        </w:rPr>
        <w:t xml:space="preserve"> </w:t>
      </w:r>
      <w:r w:rsidR="00F74C88" w:rsidRPr="00F74C88">
        <w:rPr>
          <w:rFonts w:ascii="Source Sans Pro" w:hAnsi="Source Sans Pro" w:cstheme="minorHAnsi"/>
          <w:sz w:val="20"/>
        </w:rPr>
        <w:t>rund um das Herzstück des Theaters</w:t>
      </w:r>
      <w:r w:rsidR="00B36538" w:rsidRPr="00F74C88">
        <w:rPr>
          <w:rFonts w:ascii="Source Sans Pro" w:hAnsi="Source Sans Pro"/>
          <w:sz w:val="18"/>
          <w:szCs w:val="20"/>
        </w:rPr>
        <w:t>!</w:t>
      </w:r>
      <w:r w:rsidR="00B36538" w:rsidRPr="00F74C88">
        <w:rPr>
          <w:rFonts w:ascii="Source Sans Pro" w:hAnsi="Source Sans Pro"/>
          <w:sz w:val="20"/>
          <w:szCs w:val="20"/>
        </w:rPr>
        <w:t xml:space="preserve"> </w:t>
      </w:r>
      <w:r w:rsidR="00B36538" w:rsidRPr="00B36538">
        <w:rPr>
          <w:rFonts w:ascii="Source Sans Pro" w:hAnsi="Source Sans Pro"/>
          <w:sz w:val="20"/>
          <w:szCs w:val="20"/>
        </w:rPr>
        <w:t xml:space="preserve">Zahlreiche Hersteller und Referenten </w:t>
      </w:r>
      <w:r w:rsidR="00F74C88">
        <w:rPr>
          <w:rFonts w:ascii="Source Sans Pro" w:hAnsi="Source Sans Pro"/>
          <w:sz w:val="20"/>
          <w:szCs w:val="20"/>
        </w:rPr>
        <w:t>bieten</w:t>
      </w:r>
      <w:r w:rsidR="00B36538" w:rsidRPr="00B36538">
        <w:rPr>
          <w:rFonts w:ascii="Source Sans Pro" w:hAnsi="Source Sans Pro"/>
          <w:sz w:val="20"/>
          <w:szCs w:val="20"/>
        </w:rPr>
        <w:t xml:space="preserve"> ein umfangreiches </w:t>
      </w:r>
      <w:r w:rsidR="00F74C88">
        <w:rPr>
          <w:rFonts w:ascii="Source Sans Pro" w:hAnsi="Source Sans Pro"/>
          <w:sz w:val="20"/>
          <w:szCs w:val="20"/>
        </w:rPr>
        <w:t xml:space="preserve">Workshop – und </w:t>
      </w:r>
      <w:r w:rsidR="00B36538" w:rsidRPr="00B36538">
        <w:rPr>
          <w:rFonts w:ascii="Source Sans Pro" w:hAnsi="Source Sans Pro"/>
          <w:sz w:val="20"/>
          <w:szCs w:val="20"/>
        </w:rPr>
        <w:t>Vortragsprogramm m</w:t>
      </w:r>
      <w:r w:rsidR="00F74C88">
        <w:rPr>
          <w:rFonts w:ascii="Source Sans Pro" w:hAnsi="Source Sans Pro"/>
          <w:sz w:val="20"/>
          <w:szCs w:val="20"/>
        </w:rPr>
        <w:t>it begleitender Fachausstellung im hauseigenen Amphitheater.</w:t>
      </w:r>
    </w:p>
    <w:p w:rsidR="00F74C88" w:rsidRPr="00B36538" w:rsidRDefault="00F74C88" w:rsidP="00F74C88">
      <w:pPr>
        <w:pStyle w:val="StandardWeb"/>
        <w:rPr>
          <w:rFonts w:ascii="Source Sans Pro" w:hAnsi="Source Sans Pro"/>
          <w:sz w:val="20"/>
          <w:szCs w:val="20"/>
        </w:rPr>
      </w:pPr>
      <w:r w:rsidRPr="00F74C88">
        <w:rPr>
          <w:rFonts w:ascii="Source Sans Pro" w:hAnsi="Source Sans Pro"/>
          <w:sz w:val="20"/>
        </w:rPr>
        <w:t xml:space="preserve">Erleben Sie gemeinsam mit uns ein buntes und innovatives Vortragsprogramm mit </w:t>
      </w:r>
      <w:r w:rsidRPr="00F74C88">
        <w:rPr>
          <w:rStyle w:val="Fett"/>
          <w:rFonts w:ascii="Source Sans Pro" w:hAnsi="Source Sans Pro"/>
          <w:sz w:val="20"/>
        </w:rPr>
        <w:t>Hands on Workshops</w:t>
      </w:r>
      <w:r w:rsidRPr="00F74C88">
        <w:rPr>
          <w:rFonts w:ascii="Source Sans Pro" w:hAnsi="Source Sans Pro"/>
          <w:sz w:val="20"/>
        </w:rPr>
        <w:t xml:space="preserve"> und </w:t>
      </w:r>
      <w:r w:rsidRPr="00F74C88">
        <w:rPr>
          <w:rStyle w:val="Fett"/>
          <w:rFonts w:ascii="Source Sans Pro" w:hAnsi="Source Sans Pro"/>
          <w:sz w:val="20"/>
        </w:rPr>
        <w:t>Live Demos</w:t>
      </w:r>
      <w:r w:rsidRPr="00F74C88">
        <w:rPr>
          <w:rFonts w:ascii="Source Sans Pro" w:hAnsi="Source Sans Pro"/>
          <w:sz w:val="20"/>
        </w:rPr>
        <w:t xml:space="preserve"> von Yamaha, </w:t>
      </w:r>
      <w:proofErr w:type="spellStart"/>
      <w:r w:rsidRPr="00F74C88">
        <w:rPr>
          <w:rFonts w:ascii="Source Sans Pro" w:hAnsi="Source Sans Pro"/>
          <w:sz w:val="20"/>
        </w:rPr>
        <w:t>d&amp;b</w:t>
      </w:r>
      <w:proofErr w:type="spellEnd"/>
      <w:r w:rsidRPr="00F74C88">
        <w:rPr>
          <w:rFonts w:ascii="Source Sans Pro" w:hAnsi="Source Sans Pro"/>
          <w:sz w:val="20"/>
        </w:rPr>
        <w:t xml:space="preserve"> </w:t>
      </w:r>
      <w:proofErr w:type="spellStart"/>
      <w:r w:rsidRPr="00F74C88">
        <w:rPr>
          <w:rFonts w:ascii="Source Sans Pro" w:hAnsi="Source Sans Pro"/>
          <w:sz w:val="20"/>
        </w:rPr>
        <w:t>audiotechnik</w:t>
      </w:r>
      <w:proofErr w:type="spellEnd"/>
      <w:r w:rsidRPr="00F74C88">
        <w:rPr>
          <w:rFonts w:ascii="Source Sans Pro" w:hAnsi="Source Sans Pro"/>
          <w:sz w:val="20"/>
        </w:rPr>
        <w:t xml:space="preserve">, Sennheiser, </w:t>
      </w:r>
      <w:proofErr w:type="spellStart"/>
      <w:r w:rsidRPr="00F74C88">
        <w:rPr>
          <w:rFonts w:ascii="Source Sans Pro" w:hAnsi="Source Sans Pro"/>
          <w:sz w:val="20"/>
        </w:rPr>
        <w:t>Lawo</w:t>
      </w:r>
      <w:proofErr w:type="spellEnd"/>
      <w:r w:rsidRPr="00F74C88">
        <w:rPr>
          <w:rFonts w:ascii="Source Sans Pro" w:hAnsi="Source Sans Pro"/>
          <w:sz w:val="20"/>
        </w:rPr>
        <w:t xml:space="preserve">, Stage </w:t>
      </w:r>
      <w:proofErr w:type="spellStart"/>
      <w:r w:rsidRPr="00F74C88">
        <w:rPr>
          <w:rFonts w:ascii="Source Sans Pro" w:hAnsi="Source Sans Pro"/>
          <w:sz w:val="20"/>
        </w:rPr>
        <w:t>Tec</w:t>
      </w:r>
      <w:proofErr w:type="spellEnd"/>
      <w:r w:rsidRPr="00F74C88">
        <w:rPr>
          <w:rFonts w:ascii="Source Sans Pro" w:hAnsi="Source Sans Pro"/>
          <w:sz w:val="20"/>
        </w:rPr>
        <w:t>, und Riedel sowie viel Raum und Zeit für</w:t>
      </w:r>
      <w:r>
        <w:rPr>
          <w:rFonts w:ascii="Source Sans Pro" w:hAnsi="Source Sans Pro"/>
          <w:sz w:val="20"/>
        </w:rPr>
        <w:t xml:space="preserve"> einen anregenden</w:t>
      </w:r>
      <w:r w:rsidRPr="00F74C88">
        <w:rPr>
          <w:rFonts w:ascii="Source Sans Pro" w:hAnsi="Source Sans Pro"/>
          <w:sz w:val="20"/>
        </w:rPr>
        <w:t xml:space="preserve"> Wissensaustausch.</w:t>
      </w:r>
    </w:p>
    <w:p w:rsidR="00F74C88" w:rsidRPr="00F74C88" w:rsidRDefault="00F74C88" w:rsidP="00F74C88">
      <w:pPr>
        <w:pStyle w:val="StandardWeb"/>
        <w:rPr>
          <w:rFonts w:ascii="Source Sans Pro" w:hAnsi="Source Sans Pro" w:cstheme="minorHAnsi"/>
          <w:sz w:val="20"/>
          <w:szCs w:val="20"/>
        </w:rPr>
      </w:pPr>
      <w:r w:rsidRPr="00F74C88">
        <w:rPr>
          <w:rFonts w:ascii="Source Sans Pro" w:hAnsi="Source Sans Pro" w:cstheme="minorHAnsi"/>
          <w:sz w:val="20"/>
          <w:szCs w:val="20"/>
        </w:rPr>
        <w:t>Das Workshop- und Vortragsprogramm sowie die Highlights des Theatertags am 27.04.2017 können Sie unserem Programm entnehmen.</w:t>
      </w:r>
    </w:p>
    <w:p w:rsidR="00F74C88" w:rsidRDefault="00F74C88" w:rsidP="00F74C88">
      <w:pPr>
        <w:rPr>
          <w:rFonts w:ascii="Source Sans Pro" w:hAnsi="Source Sans Pro" w:cstheme="minorHAnsi"/>
          <w:b/>
          <w:sz w:val="20"/>
          <w:szCs w:val="20"/>
        </w:rPr>
      </w:pPr>
    </w:p>
    <w:p w:rsidR="00F74C88" w:rsidRPr="00F74C88" w:rsidRDefault="00F74C88" w:rsidP="00F74C88">
      <w:pPr>
        <w:rPr>
          <w:rFonts w:ascii="Source Sans Pro" w:hAnsi="Source Sans Pro" w:cstheme="minorHAnsi"/>
          <w:b/>
          <w:sz w:val="20"/>
          <w:szCs w:val="20"/>
        </w:rPr>
      </w:pPr>
      <w:r w:rsidRPr="00F74C88">
        <w:rPr>
          <w:rFonts w:ascii="Source Sans Pro" w:hAnsi="Source Sans Pro" w:cstheme="minorHAnsi"/>
          <w:b/>
          <w:sz w:val="20"/>
          <w:szCs w:val="20"/>
        </w:rPr>
        <w:t>Programm Theatertag 2017:</w:t>
      </w:r>
    </w:p>
    <w:p w:rsidR="00F74C88" w:rsidRPr="00F74C88" w:rsidRDefault="00F74C88" w:rsidP="00F74C88">
      <w:pPr>
        <w:rPr>
          <w:rFonts w:ascii="Source Sans Pro" w:hAnsi="Source Sans Pro" w:cstheme="minorHAnsi"/>
          <w:sz w:val="20"/>
          <w:szCs w:val="20"/>
        </w:rPr>
      </w:pPr>
      <w:r w:rsidRPr="00F74C88">
        <w:rPr>
          <w:rFonts w:ascii="Source Sans Pro" w:hAnsi="Source Sans Pro" w:cstheme="minorHAnsi"/>
          <w:sz w:val="20"/>
          <w:szCs w:val="20"/>
        </w:rPr>
        <w:t>09.00Uhr:</w:t>
      </w:r>
      <w:r w:rsidRPr="00F74C88">
        <w:rPr>
          <w:rFonts w:ascii="Source Sans Pro" w:hAnsi="Source Sans Pro" w:cstheme="minorHAnsi"/>
          <w:sz w:val="20"/>
          <w:szCs w:val="20"/>
        </w:rPr>
        <w:tab/>
      </w:r>
      <w:r w:rsidRPr="00F74C88">
        <w:rPr>
          <w:rFonts w:ascii="Source Sans Pro" w:hAnsi="Source Sans Pro" w:cstheme="minorHAnsi"/>
          <w:sz w:val="20"/>
          <w:szCs w:val="20"/>
        </w:rPr>
        <w:tab/>
      </w:r>
      <w:r w:rsidRPr="00F74C88">
        <w:rPr>
          <w:rFonts w:ascii="Source Sans Pro" w:hAnsi="Source Sans Pro" w:cstheme="minorHAnsi"/>
          <w:sz w:val="20"/>
          <w:szCs w:val="20"/>
        </w:rPr>
        <w:tab/>
        <w:t>Begrüßung</w:t>
      </w:r>
    </w:p>
    <w:p w:rsidR="00F74C88" w:rsidRPr="00F74C88" w:rsidRDefault="00F74C88" w:rsidP="00F74C88">
      <w:pPr>
        <w:ind w:left="2832" w:hanging="2832"/>
        <w:rPr>
          <w:rFonts w:ascii="Source Sans Pro" w:hAnsi="Source Sans Pro" w:cstheme="minorHAnsi"/>
          <w:sz w:val="20"/>
          <w:szCs w:val="20"/>
        </w:rPr>
      </w:pPr>
      <w:r w:rsidRPr="00F74C88">
        <w:rPr>
          <w:rFonts w:ascii="Source Sans Pro" w:hAnsi="Source Sans Pro" w:cstheme="minorHAnsi"/>
          <w:sz w:val="20"/>
          <w:szCs w:val="20"/>
        </w:rPr>
        <w:t>09.30 – 10.00Uhr:</w:t>
      </w:r>
      <w:r w:rsidRPr="00F74C88">
        <w:rPr>
          <w:rFonts w:ascii="Source Sans Pro" w:hAnsi="Source Sans Pro" w:cstheme="minorHAnsi"/>
          <w:sz w:val="20"/>
          <w:szCs w:val="20"/>
        </w:rPr>
        <w:tab/>
        <w:t xml:space="preserve">Yamaha AFC 3 </w:t>
      </w:r>
      <w:r w:rsidRPr="00F74C88">
        <w:rPr>
          <w:rFonts w:ascii="Source Sans Pro" w:hAnsi="Source Sans Pro" w:cstheme="minorHAnsi"/>
          <w:sz w:val="20"/>
          <w:szCs w:val="20"/>
        </w:rPr>
        <w:br/>
        <w:t xml:space="preserve">Referent: Thomas </w:t>
      </w:r>
      <w:proofErr w:type="spellStart"/>
      <w:r w:rsidRPr="00F74C88">
        <w:rPr>
          <w:rFonts w:ascii="Source Sans Pro" w:hAnsi="Source Sans Pro" w:cstheme="minorHAnsi"/>
          <w:sz w:val="20"/>
          <w:szCs w:val="20"/>
        </w:rPr>
        <w:t>Dürrbeck</w:t>
      </w:r>
      <w:proofErr w:type="spellEnd"/>
      <w:r w:rsidRPr="00F74C88">
        <w:rPr>
          <w:rFonts w:ascii="Source Sans Pro" w:hAnsi="Source Sans Pro" w:cstheme="minorHAnsi"/>
          <w:sz w:val="20"/>
          <w:szCs w:val="20"/>
        </w:rPr>
        <w:t xml:space="preserve"> -  </w:t>
      </w:r>
      <w:proofErr w:type="spellStart"/>
      <w:r w:rsidRPr="00F74C88">
        <w:rPr>
          <w:rFonts w:ascii="Source Sans Pro" w:hAnsi="Source Sans Pro" w:cstheme="minorHAnsi"/>
          <w:sz w:val="20"/>
          <w:szCs w:val="20"/>
        </w:rPr>
        <w:t>thomann</w:t>
      </w:r>
      <w:proofErr w:type="spellEnd"/>
      <w:r w:rsidRPr="00F74C88">
        <w:rPr>
          <w:rFonts w:ascii="Source Sans Pro" w:hAnsi="Source Sans Pro" w:cstheme="minorHAnsi"/>
          <w:sz w:val="20"/>
          <w:szCs w:val="20"/>
        </w:rPr>
        <w:t xml:space="preserve"> Audio Professionell</w:t>
      </w:r>
    </w:p>
    <w:p w:rsidR="00F74C88" w:rsidRPr="00F74C88" w:rsidRDefault="00F74C88" w:rsidP="00F74C88">
      <w:pPr>
        <w:rPr>
          <w:rFonts w:ascii="Source Sans Pro" w:hAnsi="Source Sans Pro" w:cstheme="minorHAnsi"/>
          <w:sz w:val="20"/>
          <w:szCs w:val="20"/>
        </w:rPr>
      </w:pPr>
      <w:r w:rsidRPr="00F74C88">
        <w:rPr>
          <w:rFonts w:ascii="Source Sans Pro" w:hAnsi="Source Sans Pro" w:cstheme="minorHAnsi"/>
          <w:sz w:val="20"/>
          <w:szCs w:val="20"/>
        </w:rPr>
        <w:t xml:space="preserve">10.00 – 11.00Uhr: </w:t>
      </w:r>
      <w:r w:rsidRPr="00F74C88">
        <w:rPr>
          <w:rFonts w:ascii="Source Sans Pro" w:hAnsi="Source Sans Pro" w:cstheme="minorHAnsi"/>
          <w:sz w:val="20"/>
          <w:szCs w:val="20"/>
        </w:rPr>
        <w:tab/>
      </w:r>
      <w:r w:rsidRPr="00F74C88">
        <w:rPr>
          <w:rFonts w:ascii="Source Sans Pro" w:hAnsi="Source Sans Pro" w:cstheme="minorHAnsi"/>
          <w:sz w:val="20"/>
          <w:szCs w:val="20"/>
        </w:rPr>
        <w:tab/>
      </w:r>
      <w:proofErr w:type="spellStart"/>
      <w:r w:rsidRPr="00F74C88">
        <w:rPr>
          <w:rFonts w:ascii="Source Sans Pro" w:hAnsi="Source Sans Pro" w:cstheme="minorHAnsi"/>
          <w:sz w:val="20"/>
          <w:szCs w:val="20"/>
        </w:rPr>
        <w:t>d&amp;b</w:t>
      </w:r>
      <w:proofErr w:type="spellEnd"/>
      <w:r w:rsidRPr="00F74C88">
        <w:rPr>
          <w:rFonts w:ascii="Source Sans Pro" w:hAnsi="Source Sans Pro" w:cstheme="minorHAnsi"/>
          <w:sz w:val="20"/>
          <w:szCs w:val="20"/>
        </w:rPr>
        <w:t xml:space="preserve"> </w:t>
      </w:r>
      <w:proofErr w:type="spellStart"/>
      <w:r w:rsidRPr="00F74C88">
        <w:rPr>
          <w:rFonts w:ascii="Source Sans Pro" w:hAnsi="Source Sans Pro" w:cstheme="minorHAnsi"/>
          <w:sz w:val="20"/>
          <w:szCs w:val="20"/>
        </w:rPr>
        <w:t>ArrayProcessing</w:t>
      </w:r>
      <w:proofErr w:type="spellEnd"/>
      <w:r w:rsidRPr="00F74C88">
        <w:rPr>
          <w:rFonts w:ascii="Source Sans Pro" w:hAnsi="Source Sans Pro" w:cstheme="minorHAnsi"/>
          <w:sz w:val="20"/>
          <w:szCs w:val="20"/>
        </w:rPr>
        <w:t xml:space="preserve"> </w:t>
      </w:r>
      <w:r w:rsidRPr="00F74C88">
        <w:rPr>
          <w:rFonts w:ascii="Source Sans Pro" w:hAnsi="Source Sans Pro" w:cstheme="minorHAnsi"/>
          <w:sz w:val="20"/>
          <w:szCs w:val="20"/>
        </w:rPr>
        <w:br/>
      </w:r>
      <w:r w:rsidRPr="00F74C88">
        <w:rPr>
          <w:rFonts w:ascii="Source Sans Pro" w:hAnsi="Source Sans Pro" w:cstheme="minorHAnsi"/>
          <w:sz w:val="20"/>
          <w:szCs w:val="20"/>
        </w:rPr>
        <w:tab/>
      </w:r>
      <w:r w:rsidRPr="00F74C88">
        <w:rPr>
          <w:rFonts w:ascii="Source Sans Pro" w:hAnsi="Source Sans Pro" w:cstheme="minorHAnsi"/>
          <w:sz w:val="20"/>
          <w:szCs w:val="20"/>
        </w:rPr>
        <w:tab/>
      </w:r>
      <w:r w:rsidRPr="00F74C88">
        <w:rPr>
          <w:rFonts w:ascii="Source Sans Pro" w:hAnsi="Source Sans Pro" w:cstheme="minorHAnsi"/>
          <w:sz w:val="20"/>
          <w:szCs w:val="20"/>
        </w:rPr>
        <w:tab/>
      </w:r>
      <w:r w:rsidRPr="00F74C88">
        <w:rPr>
          <w:rFonts w:ascii="Source Sans Pro" w:hAnsi="Source Sans Pro" w:cstheme="minorHAnsi"/>
          <w:sz w:val="20"/>
          <w:szCs w:val="20"/>
        </w:rPr>
        <w:tab/>
        <w:t xml:space="preserve">Referenten: Michael Weiß &amp; Marco </w:t>
      </w:r>
      <w:proofErr w:type="spellStart"/>
      <w:r w:rsidRPr="00F74C88">
        <w:rPr>
          <w:rFonts w:ascii="Source Sans Pro" w:hAnsi="Source Sans Pro" w:cstheme="minorHAnsi"/>
          <w:sz w:val="20"/>
          <w:szCs w:val="20"/>
        </w:rPr>
        <w:t>Fußhöller</w:t>
      </w:r>
      <w:proofErr w:type="spellEnd"/>
      <w:r w:rsidRPr="00F74C88">
        <w:rPr>
          <w:rFonts w:ascii="Source Sans Pro" w:hAnsi="Source Sans Pro" w:cstheme="minorHAnsi"/>
          <w:sz w:val="20"/>
          <w:szCs w:val="20"/>
        </w:rPr>
        <w:t xml:space="preserve"> -  </w:t>
      </w:r>
      <w:proofErr w:type="spellStart"/>
      <w:r w:rsidRPr="00F74C88">
        <w:rPr>
          <w:rFonts w:ascii="Source Sans Pro" w:hAnsi="Source Sans Pro" w:cstheme="minorHAnsi"/>
          <w:sz w:val="20"/>
          <w:szCs w:val="20"/>
        </w:rPr>
        <w:t>d&amp;b</w:t>
      </w:r>
      <w:proofErr w:type="spellEnd"/>
      <w:r w:rsidRPr="00F74C88">
        <w:rPr>
          <w:rFonts w:ascii="Source Sans Pro" w:hAnsi="Source Sans Pro" w:cstheme="minorHAnsi"/>
          <w:sz w:val="20"/>
          <w:szCs w:val="20"/>
        </w:rPr>
        <w:t xml:space="preserve"> </w:t>
      </w:r>
      <w:proofErr w:type="spellStart"/>
      <w:r w:rsidRPr="00F74C88">
        <w:rPr>
          <w:rFonts w:ascii="Source Sans Pro" w:hAnsi="Source Sans Pro" w:cstheme="minorHAnsi"/>
          <w:sz w:val="20"/>
          <w:szCs w:val="20"/>
        </w:rPr>
        <w:t>audiotechnik</w:t>
      </w:r>
      <w:proofErr w:type="spellEnd"/>
      <w:r w:rsidRPr="00F74C88">
        <w:rPr>
          <w:rFonts w:ascii="Source Sans Pro" w:hAnsi="Source Sans Pro" w:cstheme="minorHAnsi"/>
          <w:sz w:val="20"/>
          <w:szCs w:val="20"/>
        </w:rPr>
        <w:t xml:space="preserve"> GmbH</w:t>
      </w:r>
    </w:p>
    <w:p w:rsidR="00F74C88" w:rsidRPr="00F74C88" w:rsidRDefault="00F74C88" w:rsidP="00F74C88">
      <w:pPr>
        <w:ind w:left="2832" w:hanging="2832"/>
        <w:rPr>
          <w:rFonts w:ascii="Source Sans Pro" w:hAnsi="Source Sans Pro" w:cstheme="minorHAnsi"/>
          <w:sz w:val="20"/>
          <w:szCs w:val="20"/>
        </w:rPr>
      </w:pPr>
      <w:r w:rsidRPr="00F74C88">
        <w:rPr>
          <w:rFonts w:ascii="Source Sans Pro" w:hAnsi="Source Sans Pro" w:cstheme="minorHAnsi"/>
          <w:sz w:val="20"/>
          <w:szCs w:val="20"/>
        </w:rPr>
        <w:t>11.30 – 12.00Uhr:</w:t>
      </w:r>
      <w:r w:rsidRPr="00F74C88">
        <w:rPr>
          <w:rFonts w:ascii="Source Sans Pro" w:hAnsi="Source Sans Pro" w:cstheme="minorHAnsi"/>
          <w:sz w:val="20"/>
          <w:szCs w:val="20"/>
        </w:rPr>
        <w:tab/>
        <w:t xml:space="preserve">Funkfrequenzen 2017 </w:t>
      </w:r>
      <w:r w:rsidRPr="00F74C88">
        <w:rPr>
          <w:rFonts w:ascii="Source Sans Pro" w:hAnsi="Source Sans Pro" w:cstheme="minorHAnsi"/>
          <w:sz w:val="20"/>
          <w:szCs w:val="20"/>
        </w:rPr>
        <w:br/>
        <w:t>Referent: Thomas Holz - Sennheiser Vertrieb und Service GmbH &amp; Co. KG</w:t>
      </w:r>
    </w:p>
    <w:p w:rsidR="00F74C88" w:rsidRPr="00F74C88" w:rsidRDefault="00F74C88" w:rsidP="00F74C88">
      <w:pPr>
        <w:rPr>
          <w:rFonts w:ascii="Source Sans Pro" w:hAnsi="Source Sans Pro" w:cstheme="minorHAnsi"/>
          <w:sz w:val="20"/>
          <w:szCs w:val="20"/>
        </w:rPr>
      </w:pPr>
      <w:r w:rsidRPr="00F74C88">
        <w:rPr>
          <w:rFonts w:ascii="Source Sans Pro" w:hAnsi="Source Sans Pro" w:cstheme="minorHAnsi"/>
          <w:sz w:val="20"/>
          <w:szCs w:val="20"/>
        </w:rPr>
        <w:t>12.00 -</w:t>
      </w:r>
      <w:r w:rsidRPr="00F74C88">
        <w:rPr>
          <w:rFonts w:ascii="Source Sans Pro" w:hAnsi="Source Sans Pro" w:cstheme="minorHAnsi"/>
          <w:sz w:val="20"/>
          <w:szCs w:val="20"/>
        </w:rPr>
        <w:tab/>
        <w:t>13.30Uhr:</w:t>
      </w:r>
      <w:r w:rsidRPr="00F74C88">
        <w:rPr>
          <w:rFonts w:ascii="Source Sans Pro" w:hAnsi="Source Sans Pro" w:cstheme="minorHAnsi"/>
          <w:sz w:val="20"/>
          <w:szCs w:val="20"/>
        </w:rPr>
        <w:tab/>
      </w:r>
      <w:r w:rsidRPr="00F74C88">
        <w:rPr>
          <w:rFonts w:ascii="Source Sans Pro" w:hAnsi="Source Sans Pro" w:cstheme="minorHAnsi"/>
          <w:sz w:val="20"/>
          <w:szCs w:val="20"/>
        </w:rPr>
        <w:tab/>
        <w:t>Mittagspause</w:t>
      </w:r>
    </w:p>
    <w:p w:rsidR="00F74C88" w:rsidRPr="00F74C88" w:rsidRDefault="00F74C88" w:rsidP="00F74C88">
      <w:pPr>
        <w:ind w:left="2832" w:hanging="2832"/>
        <w:rPr>
          <w:rFonts w:ascii="Source Sans Pro" w:hAnsi="Source Sans Pro" w:cstheme="minorHAnsi"/>
          <w:sz w:val="20"/>
          <w:szCs w:val="20"/>
        </w:rPr>
      </w:pPr>
      <w:r w:rsidRPr="00F74C88">
        <w:rPr>
          <w:rFonts w:ascii="Source Sans Pro" w:hAnsi="Source Sans Pro" w:cstheme="minorHAnsi"/>
          <w:sz w:val="20"/>
          <w:szCs w:val="20"/>
        </w:rPr>
        <w:t>13.30 – 14.00Uhr:</w:t>
      </w:r>
      <w:r w:rsidRPr="00F74C88">
        <w:rPr>
          <w:rFonts w:ascii="Source Sans Pro" w:hAnsi="Source Sans Pro" w:cstheme="minorHAnsi"/>
          <w:sz w:val="20"/>
          <w:szCs w:val="20"/>
        </w:rPr>
        <w:tab/>
        <w:t xml:space="preserve">Sennheiser 6000 – digitale Funkanlage </w:t>
      </w:r>
      <w:r w:rsidRPr="00F74C88">
        <w:rPr>
          <w:rFonts w:ascii="Source Sans Pro" w:hAnsi="Source Sans Pro" w:cstheme="minorHAnsi"/>
          <w:sz w:val="20"/>
          <w:szCs w:val="20"/>
        </w:rPr>
        <w:br/>
        <w:t>Referent: Rudolf Seuss -  Sennheiser Vertrieb und Service GmbH &amp; Co. KG</w:t>
      </w:r>
    </w:p>
    <w:p w:rsidR="00F74C88" w:rsidRPr="00F74C88" w:rsidRDefault="00F74C88" w:rsidP="00F74C88">
      <w:pPr>
        <w:ind w:left="2832" w:hanging="2832"/>
        <w:rPr>
          <w:rFonts w:ascii="Source Sans Pro" w:hAnsi="Source Sans Pro" w:cstheme="minorHAnsi"/>
          <w:sz w:val="20"/>
          <w:szCs w:val="20"/>
        </w:rPr>
      </w:pPr>
      <w:r w:rsidRPr="00F74C88">
        <w:rPr>
          <w:rFonts w:ascii="Source Sans Pro" w:hAnsi="Source Sans Pro" w:cstheme="minorHAnsi"/>
          <w:sz w:val="20"/>
          <w:szCs w:val="20"/>
        </w:rPr>
        <w:t>14.00 – 15.00Uhr:</w:t>
      </w:r>
      <w:r w:rsidRPr="00F74C88">
        <w:rPr>
          <w:rFonts w:ascii="Source Sans Pro" w:hAnsi="Source Sans Pro" w:cstheme="minorHAnsi"/>
          <w:sz w:val="20"/>
          <w:szCs w:val="20"/>
        </w:rPr>
        <w:tab/>
        <w:t xml:space="preserve">Alles über Netzwerke, insbesondere über die </w:t>
      </w:r>
      <w:proofErr w:type="spellStart"/>
      <w:r w:rsidRPr="00F74C88">
        <w:rPr>
          <w:rFonts w:ascii="Source Sans Pro" w:hAnsi="Source Sans Pro" w:cstheme="minorHAnsi"/>
          <w:sz w:val="20"/>
          <w:szCs w:val="20"/>
        </w:rPr>
        <w:t>Ethernethistorie</w:t>
      </w:r>
      <w:proofErr w:type="spellEnd"/>
      <w:r w:rsidRPr="00F74C88">
        <w:rPr>
          <w:rFonts w:ascii="Source Sans Pro" w:hAnsi="Source Sans Pro" w:cstheme="minorHAnsi"/>
          <w:sz w:val="20"/>
          <w:szCs w:val="20"/>
        </w:rPr>
        <w:t xml:space="preserve">, </w:t>
      </w:r>
      <w:proofErr w:type="spellStart"/>
      <w:r>
        <w:rPr>
          <w:rFonts w:ascii="Source Sans Pro" w:hAnsi="Source Sans Pro" w:cstheme="minorHAnsi"/>
          <w:sz w:val="20"/>
          <w:szCs w:val="20"/>
        </w:rPr>
        <w:t>k</w:t>
      </w:r>
      <w:r w:rsidRPr="00F74C88">
        <w:rPr>
          <w:rFonts w:ascii="Source Sans Pro" w:hAnsi="Source Sans Pro" w:cstheme="minorHAnsi"/>
          <w:sz w:val="20"/>
          <w:szCs w:val="20"/>
        </w:rPr>
        <w:t>onven</w:t>
      </w:r>
      <w:r>
        <w:rPr>
          <w:rFonts w:ascii="Source Sans Pro" w:hAnsi="Source Sans Pro" w:cstheme="minorHAnsi"/>
          <w:sz w:val="20"/>
          <w:szCs w:val="20"/>
        </w:rPr>
        <w:t>-</w:t>
      </w:r>
      <w:r w:rsidRPr="00F74C88">
        <w:rPr>
          <w:rFonts w:ascii="Source Sans Pro" w:hAnsi="Source Sans Pro" w:cstheme="minorHAnsi"/>
          <w:sz w:val="20"/>
          <w:szCs w:val="20"/>
        </w:rPr>
        <w:t>tionelle</w:t>
      </w:r>
      <w:proofErr w:type="spellEnd"/>
      <w:r w:rsidRPr="00F74C88">
        <w:rPr>
          <w:rFonts w:ascii="Source Sans Pro" w:hAnsi="Source Sans Pro" w:cstheme="minorHAnsi"/>
          <w:sz w:val="20"/>
          <w:szCs w:val="20"/>
        </w:rPr>
        <w:t xml:space="preserve"> Netzwerke, Audionetzwerke, die Topologie, Redundanz </w:t>
      </w:r>
      <w:r>
        <w:rPr>
          <w:rFonts w:ascii="Source Sans Pro" w:hAnsi="Source Sans Pro" w:cstheme="minorHAnsi"/>
          <w:sz w:val="20"/>
          <w:szCs w:val="20"/>
        </w:rPr>
        <w:t>&amp;</w:t>
      </w:r>
      <w:r w:rsidRPr="00F74C88">
        <w:rPr>
          <w:rFonts w:ascii="Source Sans Pro" w:hAnsi="Source Sans Pro" w:cstheme="minorHAnsi"/>
          <w:sz w:val="20"/>
          <w:szCs w:val="20"/>
        </w:rPr>
        <w:t xml:space="preserve"> </w:t>
      </w:r>
      <w:proofErr w:type="spellStart"/>
      <w:r>
        <w:rPr>
          <w:rFonts w:ascii="Source Sans Pro" w:hAnsi="Source Sans Pro" w:cstheme="minorHAnsi"/>
          <w:sz w:val="20"/>
          <w:szCs w:val="20"/>
        </w:rPr>
        <w:t>C</w:t>
      </w:r>
      <w:r w:rsidRPr="00F74C88">
        <w:rPr>
          <w:rFonts w:ascii="Source Sans Pro" w:hAnsi="Source Sans Pro" w:cstheme="minorHAnsi"/>
          <w:sz w:val="20"/>
          <w:szCs w:val="20"/>
        </w:rPr>
        <w:t>locking</w:t>
      </w:r>
      <w:proofErr w:type="spellEnd"/>
      <w:r w:rsidRPr="00F74C88">
        <w:rPr>
          <w:rFonts w:ascii="Source Sans Pro" w:hAnsi="Source Sans Pro" w:cstheme="minorHAnsi"/>
          <w:sz w:val="20"/>
          <w:szCs w:val="20"/>
        </w:rPr>
        <w:br/>
        <w:t xml:space="preserve">Referent: Ruben van der </w:t>
      </w:r>
      <w:proofErr w:type="spellStart"/>
      <w:r w:rsidRPr="00F74C88">
        <w:rPr>
          <w:rFonts w:ascii="Source Sans Pro" w:hAnsi="Source Sans Pro" w:cstheme="minorHAnsi"/>
          <w:sz w:val="20"/>
          <w:szCs w:val="20"/>
        </w:rPr>
        <w:t>Goor</w:t>
      </w:r>
      <w:proofErr w:type="spellEnd"/>
      <w:r w:rsidRPr="00F74C88">
        <w:rPr>
          <w:rFonts w:ascii="Source Sans Pro" w:hAnsi="Source Sans Pro" w:cstheme="minorHAnsi"/>
          <w:sz w:val="20"/>
          <w:szCs w:val="20"/>
        </w:rPr>
        <w:t xml:space="preserve"> – Yamaha Music Europe GmbH </w:t>
      </w:r>
      <w:r w:rsidRPr="00F74C88">
        <w:rPr>
          <w:rFonts w:ascii="Source Sans Pro" w:hAnsi="Source Sans Pro" w:cstheme="minorHAnsi"/>
          <w:sz w:val="20"/>
          <w:szCs w:val="20"/>
        </w:rPr>
        <w:tab/>
      </w:r>
    </w:p>
    <w:p w:rsidR="00F74C88" w:rsidRPr="00F74C88" w:rsidRDefault="00F74C88" w:rsidP="00F74C88">
      <w:pPr>
        <w:rPr>
          <w:rFonts w:ascii="Source Sans Pro" w:hAnsi="Source Sans Pro" w:cstheme="minorHAnsi"/>
          <w:sz w:val="20"/>
          <w:szCs w:val="20"/>
        </w:rPr>
      </w:pPr>
      <w:r w:rsidRPr="00F74C88">
        <w:rPr>
          <w:rFonts w:ascii="Source Sans Pro" w:hAnsi="Source Sans Pro" w:cstheme="minorHAnsi"/>
          <w:sz w:val="20"/>
          <w:szCs w:val="20"/>
        </w:rPr>
        <w:t>15.00 – 15.30Uhr:</w:t>
      </w:r>
      <w:r w:rsidRPr="00F74C88">
        <w:rPr>
          <w:rFonts w:ascii="Source Sans Pro" w:hAnsi="Source Sans Pro" w:cstheme="minorHAnsi"/>
          <w:sz w:val="20"/>
          <w:szCs w:val="20"/>
        </w:rPr>
        <w:tab/>
      </w:r>
      <w:r w:rsidRPr="00F74C88">
        <w:rPr>
          <w:rFonts w:ascii="Source Sans Pro" w:hAnsi="Source Sans Pro" w:cstheme="minorHAnsi"/>
          <w:sz w:val="20"/>
          <w:szCs w:val="20"/>
        </w:rPr>
        <w:tab/>
        <w:t>Kaffeepause</w:t>
      </w:r>
    </w:p>
    <w:p w:rsidR="00F74C88" w:rsidRPr="00F74C88" w:rsidRDefault="00F74C88" w:rsidP="00F74C88">
      <w:pPr>
        <w:ind w:left="2832" w:hanging="2832"/>
        <w:rPr>
          <w:rFonts w:ascii="Source Sans Pro" w:hAnsi="Source Sans Pro" w:cstheme="minorHAnsi"/>
          <w:sz w:val="20"/>
          <w:szCs w:val="20"/>
        </w:rPr>
      </w:pPr>
      <w:r w:rsidRPr="00F74C88">
        <w:rPr>
          <w:rFonts w:ascii="Source Sans Pro" w:hAnsi="Source Sans Pro" w:cstheme="minorHAnsi"/>
          <w:sz w:val="20"/>
          <w:szCs w:val="20"/>
        </w:rPr>
        <w:t>15.30 – 16.30Uhr:</w:t>
      </w:r>
      <w:r w:rsidRPr="00F74C88">
        <w:rPr>
          <w:rFonts w:ascii="Source Sans Pro" w:hAnsi="Source Sans Pro" w:cstheme="minorHAnsi"/>
          <w:sz w:val="20"/>
          <w:szCs w:val="20"/>
        </w:rPr>
        <w:tab/>
        <w:t>„State-</w:t>
      </w:r>
      <w:proofErr w:type="spellStart"/>
      <w:r w:rsidRPr="00F74C88">
        <w:rPr>
          <w:rFonts w:ascii="Source Sans Pro" w:hAnsi="Source Sans Pro" w:cstheme="minorHAnsi"/>
          <w:sz w:val="20"/>
          <w:szCs w:val="20"/>
        </w:rPr>
        <w:t>of</w:t>
      </w:r>
      <w:proofErr w:type="spellEnd"/>
      <w:r w:rsidRPr="00F74C88">
        <w:rPr>
          <w:rFonts w:ascii="Source Sans Pro" w:hAnsi="Source Sans Pro" w:cstheme="minorHAnsi"/>
          <w:sz w:val="20"/>
          <w:szCs w:val="20"/>
        </w:rPr>
        <w:t>-</w:t>
      </w:r>
      <w:proofErr w:type="spellStart"/>
      <w:r w:rsidRPr="00F74C88">
        <w:rPr>
          <w:rFonts w:ascii="Source Sans Pro" w:hAnsi="Source Sans Pro" w:cstheme="minorHAnsi"/>
          <w:sz w:val="20"/>
          <w:szCs w:val="20"/>
        </w:rPr>
        <w:t>the</w:t>
      </w:r>
      <w:proofErr w:type="spellEnd"/>
      <w:r w:rsidRPr="00F74C88">
        <w:rPr>
          <w:rFonts w:ascii="Source Sans Pro" w:hAnsi="Source Sans Pro" w:cstheme="minorHAnsi"/>
          <w:sz w:val="20"/>
          <w:szCs w:val="20"/>
        </w:rPr>
        <w:t>-Art“- Neue Maßstäbe in der DECT-Technik</w:t>
      </w:r>
      <w:r w:rsidRPr="00F74C88">
        <w:rPr>
          <w:rFonts w:ascii="Source Sans Pro" w:hAnsi="Source Sans Pro" w:cstheme="minorHAnsi"/>
          <w:sz w:val="20"/>
          <w:szCs w:val="20"/>
        </w:rPr>
        <w:br/>
        <w:t xml:space="preserve">Referent: Andreas </w:t>
      </w:r>
      <w:proofErr w:type="spellStart"/>
      <w:r w:rsidRPr="00F74C88">
        <w:rPr>
          <w:rFonts w:ascii="Source Sans Pro" w:hAnsi="Source Sans Pro" w:cstheme="minorHAnsi"/>
          <w:sz w:val="20"/>
          <w:szCs w:val="20"/>
        </w:rPr>
        <w:t>Mohnke</w:t>
      </w:r>
      <w:proofErr w:type="spellEnd"/>
      <w:r w:rsidRPr="00F74C88">
        <w:rPr>
          <w:rFonts w:ascii="Source Sans Pro" w:hAnsi="Source Sans Pro" w:cstheme="minorHAnsi"/>
          <w:sz w:val="20"/>
          <w:szCs w:val="20"/>
        </w:rPr>
        <w:t>, Riedel Communications GmbH &amp; Co. KG</w:t>
      </w:r>
    </w:p>
    <w:p w:rsidR="00F74C88" w:rsidRPr="00F74C88" w:rsidRDefault="00F74C88" w:rsidP="00F74C88">
      <w:pPr>
        <w:ind w:left="2124" w:hanging="2124"/>
        <w:rPr>
          <w:rFonts w:ascii="Source Sans Pro" w:hAnsi="Source Sans Pro" w:cstheme="minorHAnsi"/>
          <w:sz w:val="20"/>
          <w:szCs w:val="20"/>
        </w:rPr>
      </w:pPr>
      <w:r w:rsidRPr="00F74C88">
        <w:rPr>
          <w:rFonts w:ascii="Source Sans Pro" w:hAnsi="Source Sans Pro" w:cstheme="minorHAnsi"/>
          <w:sz w:val="20"/>
          <w:szCs w:val="20"/>
        </w:rPr>
        <w:t xml:space="preserve">17.00Uhr: </w:t>
      </w:r>
      <w:r w:rsidRPr="00F74C88">
        <w:rPr>
          <w:rFonts w:ascii="Source Sans Pro" w:hAnsi="Source Sans Pro" w:cstheme="minorHAnsi"/>
          <w:sz w:val="20"/>
          <w:szCs w:val="20"/>
        </w:rPr>
        <w:tab/>
      </w:r>
      <w:r w:rsidRPr="00F74C88">
        <w:rPr>
          <w:rFonts w:ascii="Source Sans Pro" w:hAnsi="Source Sans Pro" w:cstheme="minorHAnsi"/>
          <w:sz w:val="20"/>
          <w:szCs w:val="20"/>
        </w:rPr>
        <w:tab/>
        <w:t>Führungen über den Thomann-Campus</w:t>
      </w:r>
    </w:p>
    <w:p w:rsidR="00F74C88" w:rsidRPr="00F74C88" w:rsidRDefault="00F74C88" w:rsidP="00F74C88">
      <w:pPr>
        <w:ind w:left="2124" w:hanging="2124"/>
        <w:rPr>
          <w:rFonts w:ascii="Source Sans Pro" w:hAnsi="Source Sans Pro" w:cstheme="minorHAnsi"/>
          <w:sz w:val="20"/>
          <w:szCs w:val="20"/>
        </w:rPr>
      </w:pPr>
      <w:r w:rsidRPr="00F74C88">
        <w:rPr>
          <w:rFonts w:ascii="Source Sans Pro" w:hAnsi="Source Sans Pro" w:cstheme="minorHAnsi"/>
          <w:sz w:val="20"/>
          <w:szCs w:val="20"/>
        </w:rPr>
        <w:t>ab 18.00Uhr – 21.00Uhr:</w:t>
      </w:r>
      <w:r w:rsidRPr="00F74C88">
        <w:rPr>
          <w:rFonts w:ascii="Source Sans Pro" w:hAnsi="Source Sans Pro" w:cstheme="minorHAnsi"/>
          <w:sz w:val="20"/>
          <w:szCs w:val="20"/>
        </w:rPr>
        <w:tab/>
      </w:r>
      <w:r>
        <w:rPr>
          <w:rFonts w:ascii="Source Sans Pro" w:hAnsi="Source Sans Pro" w:cstheme="minorHAnsi"/>
          <w:sz w:val="20"/>
          <w:szCs w:val="20"/>
        </w:rPr>
        <w:tab/>
      </w:r>
      <w:r w:rsidRPr="00F74C88">
        <w:rPr>
          <w:rFonts w:ascii="Source Sans Pro" w:hAnsi="Source Sans Pro" w:cstheme="minorHAnsi"/>
          <w:sz w:val="20"/>
          <w:szCs w:val="20"/>
        </w:rPr>
        <w:t>Gemütlicher Ausklang</w:t>
      </w:r>
    </w:p>
    <w:p w:rsidR="00F74C88" w:rsidRPr="00F74C88" w:rsidRDefault="00F74C88" w:rsidP="00F74C88">
      <w:pPr>
        <w:rPr>
          <w:rFonts w:ascii="Source Sans Pro" w:hAnsi="Source Sans Pro" w:cstheme="minorHAnsi"/>
          <w:sz w:val="20"/>
          <w:szCs w:val="20"/>
        </w:rPr>
      </w:pPr>
      <w:proofErr w:type="spellStart"/>
      <w:r w:rsidRPr="00F74C88">
        <w:rPr>
          <w:rFonts w:ascii="Source Sans Pro" w:hAnsi="Source Sans Pro" w:cstheme="minorHAnsi"/>
          <w:b/>
          <w:sz w:val="20"/>
          <w:szCs w:val="20"/>
        </w:rPr>
        <w:lastRenderedPageBreak/>
        <w:t>Workshopprogramm</w:t>
      </w:r>
      <w:proofErr w:type="spellEnd"/>
      <w:r w:rsidRPr="00F74C88">
        <w:rPr>
          <w:rFonts w:ascii="Source Sans Pro" w:hAnsi="Source Sans Pro" w:cstheme="minorHAnsi"/>
          <w:b/>
          <w:sz w:val="20"/>
          <w:szCs w:val="20"/>
        </w:rPr>
        <w:t xml:space="preserve"> im Foyer:</w:t>
      </w:r>
      <w:r>
        <w:rPr>
          <w:rFonts w:ascii="Source Sans Pro" w:hAnsi="Source Sans Pro" w:cstheme="minorHAnsi"/>
          <w:b/>
          <w:sz w:val="20"/>
          <w:szCs w:val="20"/>
        </w:rPr>
        <w:br/>
      </w:r>
      <w:r w:rsidRPr="00F74C88">
        <w:rPr>
          <w:rFonts w:ascii="Source Sans Pro" w:hAnsi="Source Sans Pro" w:cstheme="minorHAnsi"/>
          <w:sz w:val="20"/>
          <w:szCs w:val="20"/>
        </w:rPr>
        <w:t>09.30 – 10.15Uhr:</w:t>
      </w:r>
      <w:r w:rsidRPr="00F74C88">
        <w:rPr>
          <w:rFonts w:ascii="Source Sans Pro" w:hAnsi="Source Sans Pro" w:cstheme="minorHAnsi"/>
          <w:sz w:val="20"/>
          <w:szCs w:val="20"/>
        </w:rPr>
        <w:tab/>
        <w:t xml:space="preserve">Vorstellung des Flaggschiffs Yamaha PM10 – Hardware Komponenten, </w:t>
      </w:r>
      <w:r w:rsidRPr="00F74C88">
        <w:rPr>
          <w:rFonts w:ascii="Source Sans Pro" w:hAnsi="Source Sans Pro" w:cstheme="minorHAnsi"/>
          <w:sz w:val="20"/>
          <w:szCs w:val="20"/>
        </w:rPr>
        <w:tab/>
      </w:r>
      <w:r w:rsidRPr="00F74C88">
        <w:rPr>
          <w:rFonts w:ascii="Source Sans Pro" w:hAnsi="Source Sans Pro" w:cstheme="minorHAnsi"/>
          <w:sz w:val="20"/>
          <w:szCs w:val="20"/>
        </w:rPr>
        <w:tab/>
      </w:r>
      <w:r w:rsidRPr="00F74C88">
        <w:rPr>
          <w:rFonts w:ascii="Source Sans Pro" w:hAnsi="Source Sans Pro" w:cstheme="minorHAnsi"/>
          <w:sz w:val="20"/>
          <w:szCs w:val="20"/>
        </w:rPr>
        <w:tab/>
      </w:r>
      <w:r w:rsidRPr="00F74C88">
        <w:rPr>
          <w:rFonts w:ascii="Source Sans Pro" w:hAnsi="Source Sans Pro" w:cstheme="minorHAnsi"/>
          <w:sz w:val="20"/>
          <w:szCs w:val="20"/>
        </w:rPr>
        <w:tab/>
      </w:r>
      <w:r>
        <w:rPr>
          <w:rFonts w:ascii="Source Sans Pro" w:hAnsi="Source Sans Pro" w:cstheme="minorHAnsi"/>
          <w:sz w:val="20"/>
          <w:szCs w:val="20"/>
        </w:rPr>
        <w:tab/>
      </w:r>
      <w:r w:rsidRPr="00F74C88">
        <w:rPr>
          <w:rFonts w:ascii="Source Sans Pro" w:hAnsi="Source Sans Pro" w:cstheme="minorHAnsi"/>
          <w:sz w:val="20"/>
          <w:szCs w:val="20"/>
        </w:rPr>
        <w:t>System Aufbau, Processing und das innovative User Interface</w:t>
      </w:r>
      <w:r w:rsidRPr="00F74C88">
        <w:rPr>
          <w:rFonts w:ascii="Source Sans Pro" w:hAnsi="Source Sans Pro" w:cstheme="minorHAnsi"/>
          <w:sz w:val="20"/>
          <w:szCs w:val="20"/>
        </w:rPr>
        <w:tab/>
        <w:t xml:space="preserve"> </w:t>
      </w:r>
      <w:r w:rsidRPr="00F74C88">
        <w:rPr>
          <w:rFonts w:ascii="Source Sans Pro" w:hAnsi="Source Sans Pro" w:cstheme="minorHAnsi"/>
          <w:sz w:val="20"/>
          <w:szCs w:val="20"/>
        </w:rPr>
        <w:tab/>
      </w:r>
      <w:r w:rsidRPr="00F74C88">
        <w:rPr>
          <w:rFonts w:ascii="Source Sans Pro" w:hAnsi="Source Sans Pro" w:cstheme="minorHAnsi"/>
          <w:sz w:val="20"/>
          <w:szCs w:val="20"/>
        </w:rPr>
        <w:tab/>
      </w:r>
      <w:r w:rsidRPr="00F74C88">
        <w:rPr>
          <w:rFonts w:ascii="Source Sans Pro" w:hAnsi="Source Sans Pro" w:cstheme="minorHAnsi"/>
          <w:sz w:val="20"/>
          <w:szCs w:val="20"/>
        </w:rPr>
        <w:tab/>
      </w:r>
      <w:r w:rsidRPr="00F74C88">
        <w:rPr>
          <w:rFonts w:ascii="Source Sans Pro" w:hAnsi="Source Sans Pro" w:cstheme="minorHAnsi"/>
          <w:sz w:val="20"/>
          <w:szCs w:val="20"/>
        </w:rPr>
        <w:tab/>
      </w:r>
      <w:r>
        <w:rPr>
          <w:rFonts w:ascii="Source Sans Pro" w:hAnsi="Source Sans Pro" w:cstheme="minorHAnsi"/>
          <w:sz w:val="20"/>
          <w:szCs w:val="20"/>
        </w:rPr>
        <w:tab/>
      </w:r>
      <w:r w:rsidRPr="00F74C88">
        <w:rPr>
          <w:rFonts w:ascii="Source Sans Pro" w:hAnsi="Source Sans Pro" w:cstheme="minorHAnsi"/>
          <w:sz w:val="20"/>
          <w:szCs w:val="20"/>
        </w:rPr>
        <w:t xml:space="preserve">Referent: Ruben van der </w:t>
      </w:r>
      <w:proofErr w:type="spellStart"/>
      <w:r w:rsidRPr="00F74C88">
        <w:rPr>
          <w:rFonts w:ascii="Source Sans Pro" w:hAnsi="Source Sans Pro" w:cstheme="minorHAnsi"/>
          <w:sz w:val="20"/>
          <w:szCs w:val="20"/>
        </w:rPr>
        <w:t>Goor</w:t>
      </w:r>
      <w:proofErr w:type="spellEnd"/>
      <w:r w:rsidRPr="00F74C88">
        <w:rPr>
          <w:rFonts w:ascii="Source Sans Pro" w:hAnsi="Source Sans Pro" w:cstheme="minorHAnsi"/>
          <w:sz w:val="20"/>
          <w:szCs w:val="20"/>
        </w:rPr>
        <w:t xml:space="preserve"> - YAMAHA Music Europe GmbH</w:t>
      </w:r>
    </w:p>
    <w:p w:rsidR="00F74C88" w:rsidRPr="00CD7756" w:rsidRDefault="00F74C88" w:rsidP="00CD7756">
      <w:pPr>
        <w:ind w:left="2124" w:hanging="2124"/>
        <w:rPr>
          <w:rFonts w:ascii="Source Sans Pro" w:eastAsia="Times New Roman" w:hAnsi="Source Sans Pro" w:cstheme="minorHAnsi"/>
          <w:sz w:val="20"/>
          <w:szCs w:val="20"/>
          <w:lang w:eastAsia="de-DE"/>
        </w:rPr>
      </w:pPr>
      <w:r w:rsidRPr="00F74C88">
        <w:rPr>
          <w:rFonts w:ascii="Source Sans Pro" w:hAnsi="Source Sans Pro" w:cstheme="minorHAnsi"/>
          <w:sz w:val="20"/>
          <w:szCs w:val="20"/>
        </w:rPr>
        <w:t>10.15 – 11.00Uhr:</w:t>
      </w:r>
      <w:r w:rsidRPr="00F74C88">
        <w:rPr>
          <w:rFonts w:ascii="Source Sans Pro" w:hAnsi="Source Sans Pro" w:cstheme="minorHAnsi"/>
          <w:sz w:val="20"/>
          <w:szCs w:val="20"/>
        </w:rPr>
        <w:tab/>
      </w:r>
      <w:r w:rsidRPr="00F74C88">
        <w:rPr>
          <w:rFonts w:ascii="Source Sans Pro" w:eastAsia="Times New Roman" w:hAnsi="Source Sans Pro" w:cstheme="minorHAnsi"/>
          <w:sz w:val="20"/>
          <w:szCs w:val="20"/>
          <w:lang w:eastAsia="de-DE"/>
        </w:rPr>
        <w:t>Main / Backuplösungen und Vernet</w:t>
      </w:r>
      <w:r w:rsidR="00CD7756">
        <w:rPr>
          <w:rFonts w:ascii="Source Sans Pro" w:eastAsia="Times New Roman" w:hAnsi="Source Sans Pro" w:cstheme="minorHAnsi"/>
          <w:sz w:val="20"/>
          <w:szCs w:val="20"/>
          <w:lang w:eastAsia="de-DE"/>
        </w:rPr>
        <w:t xml:space="preserve">zung mit anderen Gewerken bei </w:t>
      </w:r>
      <w:r w:rsidR="00CD7756">
        <w:rPr>
          <w:rFonts w:ascii="Source Sans Pro" w:eastAsia="Times New Roman" w:hAnsi="Source Sans Pro" w:cstheme="minorHAnsi"/>
          <w:sz w:val="20"/>
          <w:szCs w:val="20"/>
          <w:lang w:eastAsia="de-DE"/>
        </w:rPr>
        <w:tab/>
      </w:r>
      <w:r w:rsidR="00CD7756">
        <w:rPr>
          <w:rFonts w:ascii="Source Sans Pro" w:eastAsia="Times New Roman" w:hAnsi="Source Sans Pro" w:cstheme="minorHAnsi"/>
          <w:sz w:val="20"/>
          <w:szCs w:val="20"/>
          <w:lang w:eastAsia="de-DE"/>
        </w:rPr>
        <w:br/>
      </w:r>
      <w:bookmarkStart w:id="0" w:name="_GoBack"/>
      <w:bookmarkEnd w:id="0"/>
      <w:r w:rsidRPr="00F74C88">
        <w:rPr>
          <w:rFonts w:ascii="Source Sans Pro" w:eastAsia="Times New Roman" w:hAnsi="Source Sans Pro" w:cstheme="minorHAnsi"/>
          <w:sz w:val="20"/>
          <w:szCs w:val="20"/>
          <w:lang w:eastAsia="de-DE"/>
        </w:rPr>
        <w:t xml:space="preserve">großen Theaterproduktionen </w:t>
      </w:r>
      <w:r w:rsidR="00CD7756">
        <w:rPr>
          <w:rFonts w:ascii="Source Sans Pro" w:eastAsia="Times New Roman" w:hAnsi="Source Sans Pro" w:cstheme="minorHAnsi"/>
          <w:sz w:val="20"/>
          <w:szCs w:val="20"/>
          <w:lang w:eastAsia="de-DE"/>
        </w:rPr>
        <w:br/>
      </w:r>
      <w:r w:rsidR="00CD7756">
        <w:rPr>
          <w:rFonts w:ascii="Source Sans Pro" w:eastAsia="Times New Roman" w:hAnsi="Source Sans Pro" w:cstheme="minorHAnsi"/>
          <w:sz w:val="20"/>
          <w:szCs w:val="20"/>
          <w:lang w:eastAsia="de-DE"/>
        </w:rPr>
        <w:t xml:space="preserve">Referent: Christian Fuchs, Stage </w:t>
      </w:r>
      <w:proofErr w:type="spellStart"/>
      <w:r w:rsidR="00CD7756">
        <w:rPr>
          <w:rFonts w:ascii="Source Sans Pro" w:eastAsia="Times New Roman" w:hAnsi="Source Sans Pro" w:cstheme="minorHAnsi"/>
          <w:sz w:val="20"/>
          <w:szCs w:val="20"/>
          <w:lang w:eastAsia="de-DE"/>
        </w:rPr>
        <w:t>Tec</w:t>
      </w:r>
      <w:proofErr w:type="spellEnd"/>
      <w:r w:rsidR="00CD7756">
        <w:rPr>
          <w:rFonts w:ascii="Source Sans Pro" w:eastAsia="Times New Roman" w:hAnsi="Source Sans Pro" w:cstheme="minorHAnsi"/>
          <w:sz w:val="20"/>
          <w:szCs w:val="20"/>
          <w:lang w:eastAsia="de-DE"/>
        </w:rPr>
        <w:t xml:space="preserve"> </w:t>
      </w:r>
      <w:r w:rsidR="00CD7756" w:rsidRPr="00F74C88">
        <w:rPr>
          <w:rFonts w:ascii="Source Sans Pro" w:eastAsia="Times New Roman" w:hAnsi="Source Sans Pro" w:cstheme="minorHAnsi"/>
          <w:sz w:val="20"/>
          <w:szCs w:val="20"/>
          <w:lang w:eastAsia="de-DE"/>
        </w:rPr>
        <w:t>Entwicklungsgesellschaft für professionelle Audiotechnik mbH</w:t>
      </w:r>
    </w:p>
    <w:p w:rsidR="00F74C88" w:rsidRPr="00F74C88" w:rsidRDefault="00F74C88" w:rsidP="00F74C88">
      <w:pPr>
        <w:rPr>
          <w:rFonts w:ascii="Source Sans Pro" w:hAnsi="Source Sans Pro" w:cstheme="minorHAnsi"/>
          <w:sz w:val="20"/>
          <w:szCs w:val="20"/>
        </w:rPr>
      </w:pPr>
      <w:r w:rsidRPr="00F74C88">
        <w:rPr>
          <w:rFonts w:ascii="Source Sans Pro" w:hAnsi="Source Sans Pro" w:cstheme="minorHAnsi"/>
          <w:sz w:val="20"/>
          <w:szCs w:val="20"/>
        </w:rPr>
        <w:t>11.00 – 11.45Uhr:</w:t>
      </w:r>
      <w:r w:rsidRPr="00F74C88">
        <w:rPr>
          <w:rFonts w:ascii="Source Sans Pro" w:hAnsi="Source Sans Pro" w:cstheme="minorHAnsi"/>
          <w:sz w:val="20"/>
          <w:szCs w:val="20"/>
        </w:rPr>
        <w:tab/>
      </w:r>
      <w:proofErr w:type="spellStart"/>
      <w:r w:rsidRPr="00F74C88">
        <w:rPr>
          <w:rFonts w:ascii="Source Sans Pro" w:hAnsi="Source Sans Pro" w:cstheme="minorHAnsi"/>
          <w:sz w:val="20"/>
          <w:szCs w:val="20"/>
        </w:rPr>
        <w:t>Striving</w:t>
      </w:r>
      <w:proofErr w:type="spellEnd"/>
      <w:r w:rsidRPr="00F74C88">
        <w:rPr>
          <w:rFonts w:ascii="Source Sans Pro" w:hAnsi="Source Sans Pro" w:cstheme="minorHAnsi"/>
          <w:sz w:val="20"/>
          <w:szCs w:val="20"/>
        </w:rPr>
        <w:t xml:space="preserve"> </w:t>
      </w:r>
      <w:proofErr w:type="spellStart"/>
      <w:r w:rsidRPr="00F74C88">
        <w:rPr>
          <w:rFonts w:ascii="Source Sans Pro" w:hAnsi="Source Sans Pro" w:cstheme="minorHAnsi"/>
          <w:sz w:val="20"/>
          <w:szCs w:val="20"/>
        </w:rPr>
        <w:t>for</w:t>
      </w:r>
      <w:proofErr w:type="spellEnd"/>
      <w:r w:rsidRPr="00F74C88">
        <w:rPr>
          <w:rFonts w:ascii="Source Sans Pro" w:hAnsi="Source Sans Pro" w:cstheme="minorHAnsi"/>
          <w:sz w:val="20"/>
          <w:szCs w:val="20"/>
        </w:rPr>
        <w:t xml:space="preserve"> </w:t>
      </w:r>
      <w:proofErr w:type="spellStart"/>
      <w:r w:rsidRPr="00F74C88">
        <w:rPr>
          <w:rFonts w:ascii="Source Sans Pro" w:hAnsi="Source Sans Pro" w:cstheme="minorHAnsi"/>
          <w:sz w:val="20"/>
          <w:szCs w:val="20"/>
        </w:rPr>
        <w:t>Perfect</w:t>
      </w:r>
      <w:proofErr w:type="spellEnd"/>
      <w:r w:rsidRPr="00F74C88">
        <w:rPr>
          <w:rFonts w:ascii="Source Sans Pro" w:hAnsi="Source Sans Pro" w:cstheme="minorHAnsi"/>
          <w:sz w:val="20"/>
          <w:szCs w:val="20"/>
        </w:rPr>
        <w:t xml:space="preserve"> Sound. Live und Theater Mixing Workshop</w:t>
      </w:r>
      <w:r w:rsidRPr="00F74C88">
        <w:rPr>
          <w:rFonts w:ascii="Source Sans Pro" w:hAnsi="Source Sans Pro" w:cstheme="minorHAnsi"/>
          <w:sz w:val="20"/>
          <w:szCs w:val="20"/>
        </w:rPr>
        <w:br/>
      </w:r>
      <w:r w:rsidRPr="00F74C88">
        <w:rPr>
          <w:rFonts w:ascii="Source Sans Pro" w:hAnsi="Source Sans Pro" w:cstheme="minorHAnsi"/>
          <w:sz w:val="20"/>
          <w:szCs w:val="20"/>
        </w:rPr>
        <w:tab/>
      </w:r>
      <w:r w:rsidRPr="00F74C88">
        <w:rPr>
          <w:rFonts w:ascii="Source Sans Pro" w:hAnsi="Source Sans Pro" w:cstheme="minorHAnsi"/>
          <w:sz w:val="20"/>
          <w:szCs w:val="20"/>
        </w:rPr>
        <w:tab/>
      </w:r>
      <w:r w:rsidRPr="00F74C88">
        <w:rPr>
          <w:rFonts w:ascii="Source Sans Pro" w:hAnsi="Source Sans Pro" w:cstheme="minorHAnsi"/>
          <w:sz w:val="20"/>
          <w:szCs w:val="20"/>
        </w:rPr>
        <w:tab/>
        <w:t xml:space="preserve">Referent: Lucas Zwicker – </w:t>
      </w:r>
      <w:proofErr w:type="spellStart"/>
      <w:r w:rsidRPr="00F74C88">
        <w:rPr>
          <w:rFonts w:ascii="Source Sans Pro" w:hAnsi="Source Sans Pro" w:cstheme="minorHAnsi"/>
          <w:sz w:val="20"/>
          <w:szCs w:val="20"/>
        </w:rPr>
        <w:t>Lawo</w:t>
      </w:r>
      <w:proofErr w:type="spellEnd"/>
      <w:r w:rsidRPr="00F74C88">
        <w:rPr>
          <w:rFonts w:ascii="Source Sans Pro" w:hAnsi="Source Sans Pro" w:cstheme="minorHAnsi"/>
          <w:sz w:val="20"/>
          <w:szCs w:val="20"/>
        </w:rPr>
        <w:t xml:space="preserve"> AG</w:t>
      </w:r>
    </w:p>
    <w:p w:rsidR="00F74C88" w:rsidRPr="00F74C88" w:rsidRDefault="00F74C88" w:rsidP="00CD7756">
      <w:pPr>
        <w:ind w:left="2124" w:hanging="2124"/>
        <w:rPr>
          <w:rFonts w:ascii="Source Sans Pro" w:hAnsi="Source Sans Pro" w:cstheme="minorHAnsi"/>
          <w:sz w:val="20"/>
          <w:szCs w:val="20"/>
        </w:rPr>
      </w:pPr>
      <w:r w:rsidRPr="00F74C88">
        <w:rPr>
          <w:rFonts w:ascii="Source Sans Pro" w:hAnsi="Source Sans Pro" w:cstheme="minorHAnsi"/>
          <w:sz w:val="20"/>
          <w:szCs w:val="20"/>
        </w:rPr>
        <w:t>13.30 – 14.15Uhr:</w:t>
      </w:r>
      <w:r w:rsidRPr="00F74C88">
        <w:rPr>
          <w:rFonts w:ascii="Source Sans Pro" w:hAnsi="Source Sans Pro" w:cstheme="minorHAnsi"/>
          <w:sz w:val="20"/>
          <w:szCs w:val="20"/>
        </w:rPr>
        <w:tab/>
      </w:r>
      <w:r w:rsidRPr="00F74C88">
        <w:rPr>
          <w:rFonts w:ascii="Source Sans Pro" w:eastAsia="Times New Roman" w:hAnsi="Source Sans Pro" w:cstheme="minorHAnsi"/>
          <w:sz w:val="20"/>
          <w:szCs w:val="20"/>
          <w:lang w:eastAsia="de-DE"/>
        </w:rPr>
        <w:t>Main / Backuplösungen und Vernet</w:t>
      </w:r>
      <w:r w:rsidR="00CD7756">
        <w:rPr>
          <w:rFonts w:ascii="Source Sans Pro" w:eastAsia="Times New Roman" w:hAnsi="Source Sans Pro" w:cstheme="minorHAnsi"/>
          <w:sz w:val="20"/>
          <w:szCs w:val="20"/>
          <w:lang w:eastAsia="de-DE"/>
        </w:rPr>
        <w:t xml:space="preserve">zung mit anderen Gewerken bei </w:t>
      </w:r>
      <w:r w:rsidR="00CD7756">
        <w:rPr>
          <w:rFonts w:ascii="Source Sans Pro" w:eastAsia="Times New Roman" w:hAnsi="Source Sans Pro" w:cstheme="minorHAnsi"/>
          <w:sz w:val="20"/>
          <w:szCs w:val="20"/>
          <w:lang w:eastAsia="de-DE"/>
        </w:rPr>
        <w:tab/>
      </w:r>
      <w:r w:rsidR="00CD7756">
        <w:rPr>
          <w:rFonts w:ascii="Source Sans Pro" w:eastAsia="Times New Roman" w:hAnsi="Source Sans Pro" w:cstheme="minorHAnsi"/>
          <w:sz w:val="20"/>
          <w:szCs w:val="20"/>
          <w:lang w:eastAsia="de-DE"/>
        </w:rPr>
        <w:br/>
      </w:r>
      <w:r w:rsidRPr="00F74C88">
        <w:rPr>
          <w:rFonts w:ascii="Source Sans Pro" w:eastAsia="Times New Roman" w:hAnsi="Source Sans Pro" w:cstheme="minorHAnsi"/>
          <w:sz w:val="20"/>
          <w:szCs w:val="20"/>
          <w:lang w:eastAsia="de-DE"/>
        </w:rPr>
        <w:t xml:space="preserve">großen Theaterproduktionen </w:t>
      </w:r>
      <w:r w:rsidR="00CD7756">
        <w:rPr>
          <w:rFonts w:ascii="Source Sans Pro" w:eastAsia="Times New Roman" w:hAnsi="Source Sans Pro" w:cstheme="minorHAnsi"/>
          <w:sz w:val="20"/>
          <w:szCs w:val="20"/>
          <w:lang w:eastAsia="de-DE"/>
        </w:rPr>
        <w:br/>
        <w:t xml:space="preserve">Referent: Christian Fuchs, Stage </w:t>
      </w:r>
      <w:proofErr w:type="spellStart"/>
      <w:r w:rsidR="00CD7756">
        <w:rPr>
          <w:rFonts w:ascii="Source Sans Pro" w:eastAsia="Times New Roman" w:hAnsi="Source Sans Pro" w:cstheme="minorHAnsi"/>
          <w:sz w:val="20"/>
          <w:szCs w:val="20"/>
          <w:lang w:eastAsia="de-DE"/>
        </w:rPr>
        <w:t>Tec</w:t>
      </w:r>
      <w:proofErr w:type="spellEnd"/>
      <w:r w:rsidR="00CD7756">
        <w:rPr>
          <w:rFonts w:ascii="Source Sans Pro" w:eastAsia="Times New Roman" w:hAnsi="Source Sans Pro" w:cstheme="minorHAnsi"/>
          <w:sz w:val="20"/>
          <w:szCs w:val="20"/>
          <w:lang w:eastAsia="de-DE"/>
        </w:rPr>
        <w:t xml:space="preserve"> </w:t>
      </w:r>
      <w:r w:rsidRPr="00F74C88">
        <w:rPr>
          <w:rFonts w:ascii="Source Sans Pro" w:eastAsia="Times New Roman" w:hAnsi="Source Sans Pro" w:cstheme="minorHAnsi"/>
          <w:sz w:val="20"/>
          <w:szCs w:val="20"/>
          <w:lang w:eastAsia="de-DE"/>
        </w:rPr>
        <w:t>Entwicklungsgesellschaft für professionelle Audiotechnik mbH</w:t>
      </w:r>
    </w:p>
    <w:p w:rsidR="00F74C88" w:rsidRPr="00F74C88" w:rsidRDefault="00F74C88" w:rsidP="00F74C88">
      <w:pPr>
        <w:rPr>
          <w:rFonts w:ascii="Source Sans Pro" w:hAnsi="Source Sans Pro" w:cstheme="minorHAnsi"/>
          <w:sz w:val="20"/>
          <w:szCs w:val="20"/>
        </w:rPr>
      </w:pPr>
      <w:r w:rsidRPr="00F74C88">
        <w:rPr>
          <w:rFonts w:ascii="Source Sans Pro" w:hAnsi="Source Sans Pro" w:cstheme="minorHAnsi"/>
          <w:sz w:val="20"/>
          <w:szCs w:val="20"/>
        </w:rPr>
        <w:t>14.15 – 15.00Uhr:</w:t>
      </w:r>
      <w:r w:rsidRPr="00F74C88">
        <w:rPr>
          <w:rFonts w:ascii="Source Sans Pro" w:hAnsi="Source Sans Pro" w:cstheme="minorHAnsi"/>
          <w:sz w:val="20"/>
          <w:szCs w:val="20"/>
        </w:rPr>
        <w:tab/>
      </w:r>
      <w:proofErr w:type="spellStart"/>
      <w:r w:rsidRPr="00F74C88">
        <w:rPr>
          <w:rFonts w:ascii="Source Sans Pro" w:hAnsi="Source Sans Pro" w:cstheme="minorHAnsi"/>
          <w:sz w:val="20"/>
          <w:szCs w:val="20"/>
        </w:rPr>
        <w:t>Striving</w:t>
      </w:r>
      <w:proofErr w:type="spellEnd"/>
      <w:r w:rsidRPr="00F74C88">
        <w:rPr>
          <w:rFonts w:ascii="Source Sans Pro" w:hAnsi="Source Sans Pro" w:cstheme="minorHAnsi"/>
          <w:sz w:val="20"/>
          <w:szCs w:val="20"/>
        </w:rPr>
        <w:t xml:space="preserve"> </w:t>
      </w:r>
      <w:proofErr w:type="spellStart"/>
      <w:r w:rsidRPr="00F74C88">
        <w:rPr>
          <w:rFonts w:ascii="Source Sans Pro" w:hAnsi="Source Sans Pro" w:cstheme="minorHAnsi"/>
          <w:sz w:val="20"/>
          <w:szCs w:val="20"/>
        </w:rPr>
        <w:t>for</w:t>
      </w:r>
      <w:proofErr w:type="spellEnd"/>
      <w:r w:rsidRPr="00F74C88">
        <w:rPr>
          <w:rFonts w:ascii="Source Sans Pro" w:hAnsi="Source Sans Pro" w:cstheme="minorHAnsi"/>
          <w:sz w:val="20"/>
          <w:szCs w:val="20"/>
        </w:rPr>
        <w:t xml:space="preserve"> </w:t>
      </w:r>
      <w:proofErr w:type="spellStart"/>
      <w:r w:rsidRPr="00F74C88">
        <w:rPr>
          <w:rFonts w:ascii="Source Sans Pro" w:hAnsi="Source Sans Pro" w:cstheme="minorHAnsi"/>
          <w:sz w:val="20"/>
          <w:szCs w:val="20"/>
        </w:rPr>
        <w:t>Perfect</w:t>
      </w:r>
      <w:proofErr w:type="spellEnd"/>
      <w:r w:rsidRPr="00F74C88">
        <w:rPr>
          <w:rFonts w:ascii="Source Sans Pro" w:hAnsi="Source Sans Pro" w:cstheme="minorHAnsi"/>
          <w:sz w:val="20"/>
          <w:szCs w:val="20"/>
        </w:rPr>
        <w:t xml:space="preserve"> Sound. Live und Theater Mixing Workshop</w:t>
      </w:r>
      <w:r w:rsidRPr="00F74C88">
        <w:rPr>
          <w:rFonts w:ascii="Source Sans Pro" w:hAnsi="Source Sans Pro" w:cstheme="minorHAnsi"/>
          <w:sz w:val="20"/>
          <w:szCs w:val="20"/>
        </w:rPr>
        <w:br/>
      </w:r>
      <w:r w:rsidRPr="00F74C88">
        <w:rPr>
          <w:rFonts w:ascii="Source Sans Pro" w:hAnsi="Source Sans Pro" w:cstheme="minorHAnsi"/>
          <w:sz w:val="20"/>
          <w:szCs w:val="20"/>
        </w:rPr>
        <w:tab/>
      </w:r>
      <w:r w:rsidRPr="00F74C88">
        <w:rPr>
          <w:rFonts w:ascii="Source Sans Pro" w:hAnsi="Source Sans Pro" w:cstheme="minorHAnsi"/>
          <w:sz w:val="20"/>
          <w:szCs w:val="20"/>
        </w:rPr>
        <w:tab/>
      </w:r>
      <w:r w:rsidRPr="00F74C88">
        <w:rPr>
          <w:rFonts w:ascii="Source Sans Pro" w:hAnsi="Source Sans Pro" w:cstheme="minorHAnsi"/>
          <w:sz w:val="20"/>
          <w:szCs w:val="20"/>
        </w:rPr>
        <w:tab/>
        <w:t xml:space="preserve">Referent: Lucas Zwicker – </w:t>
      </w:r>
      <w:proofErr w:type="spellStart"/>
      <w:r w:rsidRPr="00F74C88">
        <w:rPr>
          <w:rFonts w:ascii="Source Sans Pro" w:hAnsi="Source Sans Pro" w:cstheme="minorHAnsi"/>
          <w:sz w:val="20"/>
          <w:szCs w:val="20"/>
        </w:rPr>
        <w:t>Lawo</w:t>
      </w:r>
      <w:proofErr w:type="spellEnd"/>
      <w:r w:rsidRPr="00F74C88">
        <w:rPr>
          <w:rFonts w:ascii="Source Sans Pro" w:hAnsi="Source Sans Pro" w:cstheme="minorHAnsi"/>
          <w:sz w:val="20"/>
          <w:szCs w:val="20"/>
        </w:rPr>
        <w:t xml:space="preserve"> AG </w:t>
      </w:r>
    </w:p>
    <w:p w:rsidR="00F74C88" w:rsidRPr="00F74C88" w:rsidRDefault="00F74C88" w:rsidP="00F74C88">
      <w:pPr>
        <w:rPr>
          <w:rFonts w:ascii="Source Sans Pro" w:hAnsi="Source Sans Pro" w:cstheme="minorHAnsi"/>
          <w:sz w:val="20"/>
          <w:szCs w:val="20"/>
        </w:rPr>
      </w:pPr>
      <w:r w:rsidRPr="00F74C88">
        <w:rPr>
          <w:rFonts w:ascii="Source Sans Pro" w:hAnsi="Source Sans Pro" w:cstheme="minorHAnsi"/>
          <w:sz w:val="20"/>
          <w:szCs w:val="20"/>
        </w:rPr>
        <w:t>15.30 – 16.15Uhr:</w:t>
      </w:r>
      <w:r w:rsidRPr="00F74C88">
        <w:rPr>
          <w:rFonts w:ascii="Source Sans Pro" w:hAnsi="Source Sans Pro" w:cstheme="minorHAnsi"/>
          <w:sz w:val="20"/>
          <w:szCs w:val="20"/>
        </w:rPr>
        <w:tab/>
        <w:t xml:space="preserve">Vorstellung des Flaggschiffs Yamaha PM10 – Hardware Komponenten, </w:t>
      </w:r>
      <w:r w:rsidRPr="00F74C88">
        <w:rPr>
          <w:rFonts w:ascii="Source Sans Pro" w:hAnsi="Source Sans Pro" w:cstheme="minorHAnsi"/>
          <w:sz w:val="20"/>
          <w:szCs w:val="20"/>
        </w:rPr>
        <w:tab/>
      </w:r>
      <w:r w:rsidRPr="00F74C88">
        <w:rPr>
          <w:rFonts w:ascii="Source Sans Pro" w:hAnsi="Source Sans Pro" w:cstheme="minorHAnsi"/>
          <w:sz w:val="20"/>
          <w:szCs w:val="20"/>
        </w:rPr>
        <w:tab/>
      </w:r>
      <w:r w:rsidRPr="00F74C88">
        <w:rPr>
          <w:rFonts w:ascii="Source Sans Pro" w:hAnsi="Source Sans Pro" w:cstheme="minorHAnsi"/>
          <w:sz w:val="20"/>
          <w:szCs w:val="20"/>
        </w:rPr>
        <w:tab/>
      </w:r>
      <w:r w:rsidRPr="00F74C88">
        <w:rPr>
          <w:rFonts w:ascii="Source Sans Pro" w:hAnsi="Source Sans Pro" w:cstheme="minorHAnsi"/>
          <w:sz w:val="20"/>
          <w:szCs w:val="20"/>
        </w:rPr>
        <w:tab/>
      </w:r>
      <w:r>
        <w:rPr>
          <w:rFonts w:ascii="Source Sans Pro" w:hAnsi="Source Sans Pro" w:cstheme="minorHAnsi"/>
          <w:sz w:val="20"/>
          <w:szCs w:val="20"/>
        </w:rPr>
        <w:tab/>
      </w:r>
      <w:r w:rsidRPr="00F74C88">
        <w:rPr>
          <w:rFonts w:ascii="Source Sans Pro" w:hAnsi="Source Sans Pro" w:cstheme="minorHAnsi"/>
          <w:sz w:val="20"/>
          <w:szCs w:val="20"/>
        </w:rPr>
        <w:t>System Aufbau, Processing und das innovative User Interface</w:t>
      </w:r>
      <w:r w:rsidRPr="00F74C88">
        <w:rPr>
          <w:rFonts w:ascii="Source Sans Pro" w:hAnsi="Source Sans Pro" w:cstheme="minorHAnsi"/>
          <w:sz w:val="20"/>
          <w:szCs w:val="20"/>
        </w:rPr>
        <w:tab/>
        <w:t xml:space="preserve"> </w:t>
      </w:r>
      <w:r w:rsidRPr="00F74C88">
        <w:rPr>
          <w:rFonts w:ascii="Source Sans Pro" w:hAnsi="Source Sans Pro" w:cstheme="minorHAnsi"/>
          <w:sz w:val="20"/>
          <w:szCs w:val="20"/>
        </w:rPr>
        <w:tab/>
      </w:r>
      <w:r w:rsidRPr="00F74C88">
        <w:rPr>
          <w:rFonts w:ascii="Source Sans Pro" w:hAnsi="Source Sans Pro" w:cstheme="minorHAnsi"/>
          <w:sz w:val="20"/>
          <w:szCs w:val="20"/>
        </w:rPr>
        <w:tab/>
      </w:r>
      <w:r w:rsidRPr="00F74C88">
        <w:rPr>
          <w:rFonts w:ascii="Source Sans Pro" w:hAnsi="Source Sans Pro" w:cstheme="minorHAnsi"/>
          <w:sz w:val="20"/>
          <w:szCs w:val="20"/>
        </w:rPr>
        <w:tab/>
      </w:r>
      <w:r w:rsidRPr="00F74C88">
        <w:rPr>
          <w:rFonts w:ascii="Source Sans Pro" w:hAnsi="Source Sans Pro" w:cstheme="minorHAnsi"/>
          <w:sz w:val="20"/>
          <w:szCs w:val="20"/>
        </w:rPr>
        <w:tab/>
      </w:r>
      <w:r>
        <w:rPr>
          <w:rFonts w:ascii="Source Sans Pro" w:hAnsi="Source Sans Pro" w:cstheme="minorHAnsi"/>
          <w:sz w:val="20"/>
          <w:szCs w:val="20"/>
        </w:rPr>
        <w:tab/>
      </w:r>
      <w:r w:rsidRPr="00F74C88">
        <w:rPr>
          <w:rFonts w:ascii="Source Sans Pro" w:hAnsi="Source Sans Pro" w:cstheme="minorHAnsi"/>
          <w:sz w:val="20"/>
          <w:szCs w:val="20"/>
        </w:rPr>
        <w:t xml:space="preserve">Referent: Ruben van der </w:t>
      </w:r>
      <w:proofErr w:type="spellStart"/>
      <w:r w:rsidRPr="00F74C88">
        <w:rPr>
          <w:rFonts w:ascii="Source Sans Pro" w:hAnsi="Source Sans Pro" w:cstheme="minorHAnsi"/>
          <w:sz w:val="20"/>
          <w:szCs w:val="20"/>
        </w:rPr>
        <w:t>Goor</w:t>
      </w:r>
      <w:proofErr w:type="spellEnd"/>
      <w:r w:rsidRPr="00F74C88">
        <w:rPr>
          <w:rFonts w:ascii="Source Sans Pro" w:hAnsi="Source Sans Pro" w:cstheme="minorHAnsi"/>
          <w:sz w:val="20"/>
          <w:szCs w:val="20"/>
        </w:rPr>
        <w:t xml:space="preserve"> - YAMAHA Music Europe GmbH</w:t>
      </w:r>
    </w:p>
    <w:p w:rsidR="00F74C88" w:rsidRDefault="00F74C88" w:rsidP="00F74C88">
      <w:pPr>
        <w:rPr>
          <w:rFonts w:ascii="Source Sans Pro" w:hAnsi="Source Sans Pro" w:cstheme="minorHAnsi"/>
          <w:sz w:val="20"/>
          <w:szCs w:val="20"/>
        </w:rPr>
      </w:pPr>
      <w:r w:rsidRPr="00F74C88">
        <w:rPr>
          <w:rFonts w:ascii="Source Sans Pro" w:hAnsi="Source Sans Pro" w:cstheme="minorHAnsi"/>
          <w:sz w:val="20"/>
          <w:szCs w:val="20"/>
        </w:rPr>
        <w:t>Kurzfristige Programmänderungen vorbehalten!</w:t>
      </w:r>
    </w:p>
    <w:p w:rsidR="00F74C88" w:rsidRPr="00F74C88" w:rsidRDefault="00F74C88" w:rsidP="00F74C88">
      <w:pPr>
        <w:pStyle w:val="StandardWeb"/>
        <w:rPr>
          <w:rFonts w:ascii="Source Sans Pro" w:hAnsi="Source Sans Pro" w:cstheme="minorHAnsi"/>
          <w:sz w:val="20"/>
          <w:szCs w:val="20"/>
        </w:rPr>
      </w:pPr>
      <w:r w:rsidRPr="00F74C88">
        <w:rPr>
          <w:rFonts w:ascii="Source Sans Pro" w:hAnsi="Source Sans Pro" w:cstheme="minorHAnsi"/>
          <w:sz w:val="20"/>
          <w:szCs w:val="20"/>
        </w:rPr>
        <w:t>Der Theatertag ist eine jährlich stattfindende, einmalige Plattform für Theaterschaffende aus den Bereichen Audio-, Video-, Medien- und Lichttechnik. Abseits vom Rummel der großen Messen können Sie in unserem Amphitheater Ihr Netzwerk pflegen, Branchenkollegen und Vertreter namhafter Hersteller treffen und sich in entspannter Atmosphäre austauschen.</w:t>
      </w:r>
    </w:p>
    <w:p w:rsidR="00F74C88" w:rsidRPr="00F74C88" w:rsidRDefault="00F74C88" w:rsidP="00F74C88">
      <w:pPr>
        <w:pStyle w:val="StandardWeb"/>
        <w:rPr>
          <w:rFonts w:ascii="Source Sans Pro" w:hAnsi="Source Sans Pro" w:cstheme="minorHAnsi"/>
          <w:sz w:val="20"/>
          <w:szCs w:val="20"/>
        </w:rPr>
      </w:pPr>
      <w:r w:rsidRPr="00F74C88">
        <w:rPr>
          <w:rFonts w:ascii="Source Sans Pro" w:hAnsi="Source Sans Pro" w:cstheme="minorHAnsi"/>
          <w:sz w:val="20"/>
          <w:szCs w:val="20"/>
        </w:rPr>
        <w:t>Fachausstellungen und Fachvorträge zu aktuellen Themen und Produkten vermitteln nicht nur Fachwissen, sondern zeigen auch neue Technologien und Trends auf. Die Themen orientieren sich an aktuellen Bedürfnissen sowie Aufgabenstelllungen professioneller Theaterprojekte im Audio-, Video-, Medien- und Lichtbereich.</w:t>
      </w:r>
    </w:p>
    <w:p w:rsidR="00F74C88" w:rsidRPr="00F74C88" w:rsidRDefault="00F74C88" w:rsidP="00F74C88">
      <w:pPr>
        <w:pStyle w:val="StandardWeb"/>
        <w:rPr>
          <w:rFonts w:ascii="Source Sans Pro" w:hAnsi="Source Sans Pro" w:cstheme="minorHAnsi"/>
          <w:sz w:val="20"/>
          <w:szCs w:val="20"/>
        </w:rPr>
      </w:pPr>
      <w:r w:rsidRPr="00F74C88">
        <w:rPr>
          <w:rFonts w:ascii="Source Sans Pro" w:hAnsi="Source Sans Pro" w:cstheme="minorHAnsi"/>
          <w:sz w:val="20"/>
          <w:szCs w:val="20"/>
        </w:rPr>
        <w:t xml:space="preserve">Um den Theatertag 2017 besser planen zu können, bitten wir Sie um Rückmeldung per E-Mail an </w:t>
      </w:r>
      <w:hyperlink r:id="rId6" w:history="1">
        <w:r w:rsidRPr="00F74C88">
          <w:rPr>
            <w:rStyle w:val="Hyperlink"/>
            <w:rFonts w:ascii="Source Sans Pro" w:hAnsi="Source Sans Pro" w:cstheme="minorHAnsi"/>
            <w:sz w:val="20"/>
            <w:szCs w:val="20"/>
          </w:rPr>
          <w:t>Désirée Müller</w:t>
        </w:r>
      </w:hyperlink>
      <w:r w:rsidRPr="00F74C88">
        <w:rPr>
          <w:rFonts w:ascii="Source Sans Pro" w:hAnsi="Source Sans Pro" w:cstheme="minorHAnsi"/>
          <w:sz w:val="20"/>
          <w:szCs w:val="20"/>
        </w:rPr>
        <w:t xml:space="preserve"> (</w:t>
      </w:r>
      <w:hyperlink r:id="rId7" w:tgtFrame="_blank" w:history="1">
        <w:r w:rsidRPr="00F74C88">
          <w:rPr>
            <w:rStyle w:val="Fett"/>
            <w:rFonts w:ascii="Source Sans Pro" w:hAnsi="Source Sans Pro" w:cstheme="minorHAnsi"/>
            <w:color w:val="0000FF"/>
            <w:sz w:val="20"/>
            <w:szCs w:val="20"/>
            <w:u w:val="single"/>
          </w:rPr>
          <w:t>desiree.mueller@thomann.de</w:t>
        </w:r>
      </w:hyperlink>
      <w:r w:rsidRPr="00F74C88">
        <w:rPr>
          <w:rStyle w:val="Fett"/>
          <w:rFonts w:ascii="Source Sans Pro" w:hAnsi="Source Sans Pro" w:cstheme="minorHAnsi"/>
          <w:sz w:val="20"/>
          <w:szCs w:val="20"/>
        </w:rPr>
        <w:t xml:space="preserve">) </w:t>
      </w:r>
      <w:r w:rsidRPr="00F74C88">
        <w:rPr>
          <w:rFonts w:ascii="Source Sans Pro" w:hAnsi="Source Sans Pro" w:cstheme="minorHAnsi"/>
          <w:sz w:val="20"/>
          <w:szCs w:val="20"/>
        </w:rPr>
        <w:t xml:space="preserve">oder registrieren Sie sich online unter </w:t>
      </w:r>
      <w:hyperlink r:id="rId8" w:history="1">
        <w:r w:rsidRPr="00F74C88">
          <w:rPr>
            <w:rStyle w:val="Hyperlink"/>
            <w:rFonts w:ascii="Source Sans Pro" w:hAnsi="Source Sans Pro" w:cstheme="minorHAnsi"/>
            <w:sz w:val="20"/>
            <w:szCs w:val="20"/>
          </w:rPr>
          <w:t>http://audioprof.thomann.de/theatertag</w:t>
        </w:r>
      </w:hyperlink>
      <w:r w:rsidRPr="00F74C88">
        <w:rPr>
          <w:rFonts w:ascii="Source Sans Pro" w:hAnsi="Source Sans Pro" w:cstheme="minorHAnsi"/>
          <w:sz w:val="20"/>
          <w:szCs w:val="20"/>
        </w:rPr>
        <w:t>.</w:t>
      </w:r>
    </w:p>
    <w:p w:rsidR="00F74C88" w:rsidRDefault="00F74C88" w:rsidP="00F74C88">
      <w:pPr>
        <w:pStyle w:val="StandardWeb"/>
        <w:rPr>
          <w:rStyle w:val="Hyperlink"/>
          <w:rFonts w:ascii="Source Sans Pro" w:hAnsi="Source Sans Pro" w:cstheme="minorHAnsi"/>
          <w:sz w:val="20"/>
          <w:szCs w:val="20"/>
        </w:rPr>
      </w:pPr>
      <w:r w:rsidRPr="00F74C88">
        <w:rPr>
          <w:rFonts w:ascii="Source Sans Pro" w:hAnsi="Source Sans Pro" w:cstheme="minorHAnsi"/>
          <w:sz w:val="20"/>
          <w:szCs w:val="20"/>
        </w:rPr>
        <w:t xml:space="preserve">Weitere Informationen zu unserem Theatertag 2017 finden Sie unter: </w:t>
      </w:r>
      <w:hyperlink r:id="rId9" w:history="1">
        <w:r w:rsidRPr="00F74C88">
          <w:rPr>
            <w:rStyle w:val="Hyperlink"/>
            <w:rFonts w:ascii="Source Sans Pro" w:hAnsi="Source Sans Pro" w:cstheme="minorHAnsi"/>
            <w:sz w:val="20"/>
            <w:szCs w:val="20"/>
          </w:rPr>
          <w:t>http://audioprof.thomann.de/theatertag</w:t>
        </w:r>
      </w:hyperlink>
    </w:p>
    <w:p w:rsidR="00F74C88" w:rsidRPr="00F74C88" w:rsidRDefault="00F74C88" w:rsidP="00F74C88">
      <w:pPr>
        <w:pStyle w:val="StandardWeb"/>
        <w:rPr>
          <w:rFonts w:ascii="Source Sans Pro" w:hAnsi="Source Sans Pro" w:cstheme="minorHAnsi"/>
          <w:sz w:val="20"/>
          <w:szCs w:val="20"/>
        </w:rPr>
      </w:pPr>
      <w:r w:rsidRPr="00F74C88">
        <w:rPr>
          <w:rFonts w:ascii="Source Sans Pro" w:hAnsi="Source Sans Pro" w:cstheme="minorHAnsi"/>
          <w:sz w:val="20"/>
          <w:szCs w:val="20"/>
        </w:rPr>
        <w:lastRenderedPageBreak/>
        <w:t>Wir freuen uns, Sie bei uns im April in Treppendorf begrüßen zu dürfen.</w:t>
      </w:r>
    </w:p>
    <w:p w:rsidR="00B36538" w:rsidRPr="00772004" w:rsidRDefault="00B36538" w:rsidP="00772004">
      <w:pPr>
        <w:spacing w:line="40" w:lineRule="atLeast"/>
        <w:rPr>
          <w:rFonts w:ascii="Source Sans Pro" w:hAnsi="Source Sans Pro"/>
          <w:sz w:val="20"/>
          <w:szCs w:val="20"/>
        </w:rPr>
      </w:pPr>
      <w:r w:rsidRPr="00B36538">
        <w:rPr>
          <w:rFonts w:ascii="Source Sans Pro" w:hAnsi="Source Sans Pro"/>
          <w:b/>
          <w:sz w:val="20"/>
          <w:szCs w:val="20"/>
        </w:rPr>
        <w:t xml:space="preserve">Über </w:t>
      </w:r>
      <w:proofErr w:type="spellStart"/>
      <w:r w:rsidRPr="00B36538">
        <w:rPr>
          <w:rFonts w:ascii="Source Sans Pro" w:hAnsi="Source Sans Pro"/>
          <w:b/>
          <w:sz w:val="20"/>
          <w:szCs w:val="20"/>
        </w:rPr>
        <w:t>thomann</w:t>
      </w:r>
      <w:proofErr w:type="spellEnd"/>
      <w:r w:rsidRPr="00B36538">
        <w:rPr>
          <w:rFonts w:ascii="Source Sans Pro" w:hAnsi="Source Sans Pro"/>
          <w:b/>
          <w:sz w:val="20"/>
          <w:szCs w:val="20"/>
        </w:rPr>
        <w:t xml:space="preserve"> Audio Professionell:</w:t>
      </w:r>
      <w:r w:rsidRPr="00B36538">
        <w:rPr>
          <w:rFonts w:ascii="Source Sans Pro" w:hAnsi="Source Sans Pro"/>
          <w:sz w:val="20"/>
          <w:szCs w:val="20"/>
        </w:rPr>
        <w:br/>
        <w:t>Seit über 15 Jahren ist das Systemhaus thomann Audio Professionell professioneller Ansprechpartner für</w:t>
      </w:r>
      <w:r w:rsidRPr="00B36538">
        <w:rPr>
          <w:rFonts w:ascii="Source Sans Pro" w:hAnsi="Source Sans Pro"/>
          <w:b/>
          <w:bCs/>
          <w:sz w:val="20"/>
          <w:szCs w:val="20"/>
        </w:rPr>
        <w:t xml:space="preserve"> </w:t>
      </w:r>
      <w:r w:rsidRPr="00B36538">
        <w:rPr>
          <w:rFonts w:ascii="Source Sans Pro" w:hAnsi="Source Sans Pro"/>
          <w:sz w:val="20"/>
          <w:szCs w:val="20"/>
        </w:rPr>
        <w:t>Audio-, Video-, Licht-, und Medientechnik und Pro Rental Lösungen. Das Systemhaus bietet langjährige Erfahrung und ein breites Fachwissen um Kundenwünsche erfolgreich in Equipment und Projekte umzusetzen. Die Leistungen umfassen die Projektierung und Planung von Projekten im Bereich</w:t>
      </w:r>
      <w:r w:rsidRPr="00B36538">
        <w:rPr>
          <w:rFonts w:ascii="Source Sans Pro" w:hAnsi="Source Sans Pro"/>
          <w:b/>
          <w:bCs/>
          <w:sz w:val="20"/>
          <w:szCs w:val="20"/>
        </w:rPr>
        <w:t xml:space="preserve"> </w:t>
      </w:r>
      <w:r w:rsidRPr="00B36538">
        <w:rPr>
          <w:rFonts w:ascii="Source Sans Pro" w:hAnsi="Source Sans Pro"/>
          <w:sz w:val="20"/>
          <w:szCs w:val="20"/>
        </w:rPr>
        <w:t>Audio-, Video-, Licht-, und Medientechnik</w:t>
      </w:r>
      <w:r w:rsidRPr="00B36538">
        <w:rPr>
          <w:rFonts w:ascii="Source Sans Pro" w:hAnsi="Source Sans Pro"/>
          <w:b/>
          <w:bCs/>
          <w:sz w:val="20"/>
          <w:szCs w:val="20"/>
        </w:rPr>
        <w:t xml:space="preserve">, </w:t>
      </w:r>
      <w:r w:rsidRPr="00B36538">
        <w:rPr>
          <w:rFonts w:ascii="Source Sans Pro" w:hAnsi="Source Sans Pro"/>
          <w:sz w:val="20"/>
          <w:szCs w:val="20"/>
        </w:rPr>
        <w:t>sowie den Vertrieb und die Installation der dafür erforderlichen Produkte und natürlich die Dokumentation und die Wartung der Anlagen zur Gewährleistung eines sicheren Betriebsablaufs. Zu den Kunden von thomann Audio Professionell zählen u.a. namhafte Studios, Rundfunkanstalten, Theater-, Oper- und Schauspielhäuser, Messe-, Kongress- &amp; Kulturzentren, Schulen, Universitäten und Ausbildungsstätten, Kirchen und kirchliche Einrichtungen, Museen und Ausstellungsräume sowie Sporthallen und Sporteinrichtungen.</w:t>
      </w:r>
    </w:p>
    <w:p w:rsidR="00772004" w:rsidRPr="00772004" w:rsidRDefault="00772004" w:rsidP="00772004">
      <w:pPr>
        <w:spacing w:line="40" w:lineRule="atLeast"/>
        <w:rPr>
          <w:rFonts w:ascii="Source Sans Pro" w:hAnsi="Source Sans Pro"/>
          <w:sz w:val="20"/>
          <w:szCs w:val="20"/>
        </w:rPr>
      </w:pPr>
    </w:p>
    <w:p w:rsidR="00772004" w:rsidRPr="00772004" w:rsidRDefault="00772004" w:rsidP="00C8257C">
      <w:pPr>
        <w:spacing w:before="100" w:beforeAutospacing="1" w:after="100" w:afterAutospacing="1" w:line="240" w:lineRule="auto"/>
        <w:rPr>
          <w:rFonts w:ascii="Source Sans Pro" w:hAnsi="Source Sans Pro"/>
          <w:sz w:val="20"/>
          <w:szCs w:val="20"/>
        </w:rPr>
      </w:pPr>
      <w:r w:rsidRPr="00772004">
        <w:rPr>
          <w:rFonts w:ascii="Source Sans Pro" w:hAnsi="Source Sans Pro"/>
          <w:b/>
          <w:sz w:val="20"/>
          <w:szCs w:val="20"/>
        </w:rPr>
        <w:t xml:space="preserve">Anhang: </w:t>
      </w:r>
      <w:r w:rsidRPr="00772004">
        <w:rPr>
          <w:rFonts w:ascii="Source Sans Pro" w:hAnsi="Source Sans Pro"/>
          <w:b/>
          <w:sz w:val="20"/>
          <w:szCs w:val="20"/>
        </w:rPr>
        <w:br/>
      </w:r>
      <w:r w:rsidR="00F74C88">
        <w:rPr>
          <w:rFonts w:ascii="Source Sans Pro" w:hAnsi="Source Sans Pro"/>
          <w:sz w:val="20"/>
          <w:szCs w:val="20"/>
        </w:rPr>
        <w:t>2017_03</w:t>
      </w:r>
      <w:r w:rsidRPr="00772004">
        <w:rPr>
          <w:rFonts w:ascii="Source Sans Pro" w:hAnsi="Source Sans Pro"/>
          <w:sz w:val="20"/>
          <w:szCs w:val="20"/>
        </w:rPr>
        <w:t>_</w:t>
      </w:r>
      <w:r w:rsidR="00F74C88">
        <w:rPr>
          <w:rFonts w:ascii="Source Sans Pro" w:hAnsi="Source Sans Pro"/>
          <w:sz w:val="20"/>
          <w:szCs w:val="20"/>
        </w:rPr>
        <w:t>Theatertag2017</w:t>
      </w:r>
      <w:r w:rsidRPr="00772004">
        <w:rPr>
          <w:rFonts w:ascii="Source Sans Pro" w:hAnsi="Source Sans Pro"/>
          <w:sz w:val="20"/>
          <w:szCs w:val="20"/>
        </w:rPr>
        <w:t>_1200x800.jpg</w:t>
      </w:r>
      <w:r w:rsidRPr="00772004">
        <w:rPr>
          <w:rFonts w:ascii="Source Sans Pro" w:hAnsi="Source Sans Pro"/>
          <w:sz w:val="20"/>
          <w:szCs w:val="20"/>
        </w:rPr>
        <w:br/>
      </w:r>
    </w:p>
    <w:sectPr w:rsidR="00772004" w:rsidRPr="00772004" w:rsidSect="00EB1EF5">
      <w:headerReference w:type="default" r:id="rId10"/>
      <w:footerReference w:type="default" r:id="rId11"/>
      <w:pgSz w:w="11906" w:h="16838"/>
      <w:pgMar w:top="-2977" w:right="1134" w:bottom="2977" w:left="1134" w:header="137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3A3" w:rsidRDefault="00F223A3" w:rsidP="00A82B2C">
      <w:pPr>
        <w:spacing w:after="0" w:line="240" w:lineRule="auto"/>
      </w:pPr>
      <w:r>
        <w:separator/>
      </w:r>
    </w:p>
  </w:endnote>
  <w:endnote w:type="continuationSeparator" w:id="0">
    <w:p w:rsidR="00F223A3" w:rsidRDefault="00F223A3" w:rsidP="00A82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6D" w:rsidRDefault="006E478E">
    <w:pPr>
      <w:pStyle w:val="Fuzeile"/>
    </w:pPr>
    <w:r w:rsidRPr="006E478E">
      <w:rPr>
        <w:rFonts w:ascii="Source Sans Pro" w:hAnsi="Source Sans Pro"/>
        <w:noProof/>
        <w:sz w:val="16"/>
        <w:szCs w:val="16"/>
        <w:lang w:eastAsia="de-DE"/>
      </w:rPr>
      <mc:AlternateContent>
        <mc:Choice Requires="wps">
          <w:drawing>
            <wp:anchor distT="45720" distB="45720" distL="114300" distR="114300" simplePos="0" relativeHeight="251665408" behindDoc="0" locked="0" layoutInCell="1" allowOverlap="1">
              <wp:simplePos x="0" y="0"/>
              <wp:positionH relativeFrom="column">
                <wp:posOffset>-114300</wp:posOffset>
              </wp:positionH>
              <wp:positionV relativeFrom="paragraph">
                <wp:posOffset>-255905</wp:posOffset>
              </wp:positionV>
              <wp:extent cx="2170430" cy="35306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53060"/>
                      </a:xfrm>
                      <a:prstGeom prst="rect">
                        <a:avLst/>
                      </a:prstGeom>
                      <a:noFill/>
                      <a:ln w="9525">
                        <a:noFill/>
                        <a:miter lim="800000"/>
                        <a:headEnd/>
                        <a:tailEnd/>
                      </a:ln>
                    </wps:spPr>
                    <wps:txbx>
                      <w:txbxContent>
                        <w:p w:rsidR="006E478E" w:rsidRPr="006E478E" w:rsidRDefault="00F223A3" w:rsidP="0062689D">
                          <w:pPr>
                            <w:spacing w:line="252" w:lineRule="auto"/>
                            <w:rPr>
                              <w:b/>
                            </w:rPr>
                          </w:pPr>
                          <w:sdt>
                            <w:sdtPr>
                              <w:rPr>
                                <w:rFonts w:ascii="Source Sans Pro" w:hAnsi="Source Sans Pro"/>
                                <w:b/>
                                <w:sz w:val="16"/>
                                <w:szCs w:val="16"/>
                              </w:rPr>
                              <w:alias w:val="Titel"/>
                              <w:tag w:val=""/>
                              <w:id w:val="2116633585"/>
                              <w:dataBinding w:prefixMappings="xmlns:ns0='http://purl.org/dc/elements/1.1/' xmlns:ns1='http://schemas.openxmlformats.org/package/2006/metadata/core-properties' " w:xpath="/ns1:coreProperties[1]/ns0:title[1]" w:storeItemID="{6C3C8BC8-F283-45AE-878A-BAB7291924A1}"/>
                              <w:text/>
                            </w:sdtPr>
                            <w:sdtEndPr/>
                            <w:sdtContent>
                              <w:r w:rsidR="00F74C88">
                                <w:rPr>
                                  <w:rFonts w:ascii="Source Sans Pro" w:hAnsi="Source Sans Pro"/>
                                  <w:b/>
                                  <w:sz w:val="16"/>
                                  <w:szCs w:val="16"/>
                                </w:rPr>
                                <w:t xml:space="preserve">Theatertag 2017 am 27.04.2017                     bei </w:t>
                              </w:r>
                              <w:proofErr w:type="spellStart"/>
                              <w:r w:rsidR="00F74C88">
                                <w:rPr>
                                  <w:rFonts w:ascii="Source Sans Pro" w:hAnsi="Source Sans Pro"/>
                                  <w:b/>
                                  <w:sz w:val="16"/>
                                  <w:szCs w:val="16"/>
                                </w:rPr>
                                <w:t>thomann</w:t>
                              </w:r>
                              <w:proofErr w:type="spellEnd"/>
                              <w:r w:rsidR="00F74C88">
                                <w:rPr>
                                  <w:rFonts w:ascii="Source Sans Pro" w:hAnsi="Source Sans Pro"/>
                                  <w:b/>
                                  <w:sz w:val="16"/>
                                  <w:szCs w:val="16"/>
                                </w:rPr>
                                <w:t xml:space="preserve"> Audio Professionell</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pt;margin-top:-20.15pt;width:170.9pt;height:27.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" filled="f" stroked="f">
              <v:textbox>
                <w:txbxContent>
                  <w:p w:rsidR="006E478E" w:rsidRPr="006E478E" w:rsidRDefault="00790360" w:rsidP="0062689D">
                    <w:pPr>
                      <w:spacing w:line="252" w:lineRule="auto"/>
                      <w:rPr>
                        <w:b/>
                      </w:rPr>
                    </w:pPr>
                    <w:sdt>
                      <w:sdtPr>
                        <w:rPr>
                          <w:rFonts w:ascii="Source Sans Pro" w:hAnsi="Source Sans Pro"/>
                          <w:b/>
                          <w:sz w:val="16"/>
                          <w:szCs w:val="16"/>
                        </w:rPr>
                        <w:alias w:val="Titel"/>
                        <w:tag w:val=""/>
                        <w:id w:val="2116633585"/>
                        <w:dataBinding w:prefixMappings="xmlns:ns0='http://purl.org/dc/elements/1.1/' xmlns:ns1='http://schemas.openxmlformats.org/package/2006/metadata/core-properties' " w:xpath="/ns1:coreProperties[1]/ns0:title[1]" w:storeItemID="{6C3C8BC8-F283-45AE-878A-BAB7291924A1}"/>
                        <w:text/>
                      </w:sdtPr>
                      <w:sdtEndPr/>
                      <w:sdtContent>
                        <w:r w:rsidR="00F74C88">
                          <w:rPr>
                            <w:rFonts w:ascii="Source Sans Pro" w:hAnsi="Source Sans Pro"/>
                            <w:b/>
                            <w:sz w:val="16"/>
                            <w:szCs w:val="16"/>
                          </w:rPr>
                          <w:t xml:space="preserve">Theatertag 2017 am 27.04.2017                     bei </w:t>
                        </w:r>
                        <w:proofErr w:type="spellStart"/>
                        <w:r w:rsidR="00F74C88">
                          <w:rPr>
                            <w:rFonts w:ascii="Source Sans Pro" w:hAnsi="Source Sans Pro"/>
                            <w:b/>
                            <w:sz w:val="16"/>
                            <w:szCs w:val="16"/>
                          </w:rPr>
                          <w:t>thomann</w:t>
                        </w:r>
                        <w:proofErr w:type="spellEnd"/>
                        <w:r w:rsidR="00F74C88">
                          <w:rPr>
                            <w:rFonts w:ascii="Source Sans Pro" w:hAnsi="Source Sans Pro"/>
                            <w:b/>
                            <w:sz w:val="16"/>
                            <w:szCs w:val="16"/>
                          </w:rPr>
                          <w:t xml:space="preserve"> Audio Professionell</w:t>
                        </w:r>
                      </w:sdtContent>
                    </w:sdt>
                  </w:p>
                </w:txbxContent>
              </v:textbox>
              <w10:wrap type="square"/>
            </v:shape>
          </w:pict>
        </mc:Fallback>
      </mc:AlternateContent>
    </w:r>
    <w:r>
      <w:rPr>
        <w:noProof/>
        <w:lang w:eastAsia="de-DE"/>
      </w:rPr>
      <mc:AlternateContent>
        <mc:Choice Requires="wps">
          <w:drawing>
            <wp:anchor distT="45720" distB="45720" distL="114300" distR="114300" simplePos="0" relativeHeight="251663360" behindDoc="0" locked="0" layoutInCell="1" allowOverlap="1" wp14:anchorId="402C6F73" wp14:editId="03BC732F">
              <wp:simplePos x="0" y="0"/>
              <wp:positionH relativeFrom="column">
                <wp:posOffset>100330</wp:posOffset>
              </wp:positionH>
              <wp:positionV relativeFrom="paragraph">
                <wp:posOffset>-374545</wp:posOffset>
              </wp:positionV>
              <wp:extent cx="695325" cy="22860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8600"/>
                      </a:xfrm>
                      <a:prstGeom prst="rect">
                        <a:avLst/>
                      </a:prstGeom>
                      <a:noFill/>
                      <a:ln w="9525">
                        <a:noFill/>
                        <a:miter lim="800000"/>
                        <a:headEnd/>
                        <a:tailEnd/>
                      </a:ln>
                    </wps:spPr>
                    <wps:txbx>
                      <w:txbxContent>
                        <w:p w:rsidR="00D6686D" w:rsidRPr="00D6686D" w:rsidRDefault="00D6686D" w:rsidP="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CD7756">
                            <w:rPr>
                              <w:rFonts w:ascii="Source Sans Pro" w:hAnsi="Source Sans Pro"/>
                              <w:noProof/>
                              <w:sz w:val="16"/>
                              <w:szCs w:val="16"/>
                            </w:rPr>
                            <w:t>13.03.2017</w:t>
                          </w:r>
                          <w:r w:rsidRPr="00D6686D">
                            <w:rPr>
                              <w:rFonts w:ascii="Source Sans Pro" w:hAnsi="Source Sans Pro"/>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2C6F73" id="_x0000_t202" coordsize="21600,21600" o:spt="202" path="m,l,21600r21600,l21600,xe">
              <v:stroke joinstyle="miter"/>
              <v:path gradientshapeok="t" o:connecttype="rect"/>
            </v:shapetype>
            <v:shape id="_x0000_s1030" type="#_x0000_t202" style="position:absolute;margin-left:7.9pt;margin-top:-29.5pt;width:54.75pt;height: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" filled="f" stroked="f">
              <v:textbox>
                <w:txbxContent>
                  <w:p w:rsidR="00D6686D" w:rsidRPr="00D6686D" w:rsidRDefault="00D6686D" w:rsidP="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CD7756">
                      <w:rPr>
                        <w:rFonts w:ascii="Source Sans Pro" w:hAnsi="Source Sans Pro"/>
                        <w:noProof/>
                        <w:sz w:val="16"/>
                        <w:szCs w:val="16"/>
                      </w:rPr>
                      <w:t>13.03.2017</w:t>
                    </w:r>
                    <w:r w:rsidRPr="00D6686D">
                      <w:rPr>
                        <w:rFonts w:ascii="Source Sans Pro" w:hAnsi="Source Sans Pro"/>
                        <w:sz w:val="16"/>
                        <w:szCs w:val="16"/>
                      </w:rPr>
                      <w:fldChar w:fldCharType="end"/>
                    </w:r>
                  </w:p>
                </w:txbxContent>
              </v:textbox>
              <w10:wrap type="square"/>
            </v:shape>
          </w:pict>
        </mc:Fallback>
      </mc:AlternateContent>
    </w:r>
    <w:r>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3A3" w:rsidRDefault="00F223A3" w:rsidP="00A82B2C">
      <w:pPr>
        <w:spacing w:after="0" w:line="240" w:lineRule="auto"/>
      </w:pPr>
      <w:r>
        <w:separator/>
      </w:r>
    </w:p>
  </w:footnote>
  <w:footnote w:type="continuationSeparator" w:id="0">
    <w:p w:rsidR="00F223A3" w:rsidRDefault="00F223A3" w:rsidP="00A82B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B2C" w:rsidRDefault="00763CBA">
    <w:pPr>
      <w:pStyle w:val="Kopfzeile"/>
    </w:pPr>
    <w:r>
      <w:rPr>
        <w:noProof/>
        <w:lang w:eastAsia="de-DE"/>
      </w:rPr>
      <mc:AlternateContent>
        <mc:Choice Requires="wps">
          <w:drawing>
            <wp:anchor distT="45720" distB="45720" distL="114300" distR="114300" simplePos="0" relativeHeight="251658239" behindDoc="0" locked="0" layoutInCell="1" allowOverlap="1">
              <wp:simplePos x="0" y="0"/>
              <wp:positionH relativeFrom="column">
                <wp:posOffset>5621020</wp:posOffset>
              </wp:positionH>
              <wp:positionV relativeFrom="page">
                <wp:posOffset>566420</wp:posOffset>
              </wp:positionV>
              <wp:extent cx="685800" cy="257175"/>
              <wp:effectExtent l="0" t="0" r="0" b="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noFill/>
                      <a:ln w="9525">
                        <a:noFill/>
                        <a:miter lim="800000"/>
                        <a:headEnd/>
                        <a:tailEnd/>
                      </a:ln>
                    </wps:spPr>
                    <wps:txbx>
                      <w:txbxContent>
                        <w:p w:rsidR="00763CBA" w:rsidRPr="00C8257C" w:rsidRDefault="00C8257C">
                          <w:pPr>
                            <w:rPr>
                              <w:rFonts w:ascii="Source Sans Pro" w:hAnsi="Source Sans Pro"/>
                              <w:sz w:val="16"/>
                              <w:szCs w:val="16"/>
                            </w:rPr>
                          </w:pPr>
                          <w:r w:rsidRPr="00C8257C">
                            <w:rPr>
                              <w:rFonts w:ascii="Source Sans Pro" w:hAnsi="Source Sans Pro"/>
                              <w:sz w:val="16"/>
                              <w:szCs w:val="16"/>
                            </w:rPr>
                            <w:t>Seite</w:t>
                          </w:r>
                          <w:r>
                            <w:rPr>
                              <w:rFonts w:ascii="Source Sans Pro" w:hAnsi="Source Sans Pro"/>
                              <w:sz w:val="16"/>
                              <w:szCs w:val="16"/>
                            </w:rPr>
                            <w:t xml:space="preserve"> </w:t>
                          </w:r>
                          <w:r w:rsidRPr="00C8257C">
                            <w:rPr>
                              <w:rFonts w:ascii="Source Sans Pro" w:hAnsi="Source Sans Pro"/>
                              <w:sz w:val="16"/>
                              <w:szCs w:val="16"/>
                            </w:rPr>
                            <w:fldChar w:fldCharType="begin"/>
                          </w:r>
                          <w:r w:rsidRPr="00C8257C">
                            <w:rPr>
                              <w:rFonts w:ascii="Source Sans Pro" w:hAnsi="Source Sans Pro"/>
                              <w:sz w:val="16"/>
                              <w:szCs w:val="16"/>
                            </w:rPr>
                            <w:instrText>PAGE   \* MERGEFORMAT</w:instrText>
                          </w:r>
                          <w:r w:rsidRPr="00C8257C">
                            <w:rPr>
                              <w:rFonts w:ascii="Source Sans Pro" w:hAnsi="Source Sans Pro"/>
                              <w:sz w:val="16"/>
                              <w:szCs w:val="16"/>
                            </w:rPr>
                            <w:fldChar w:fldCharType="separate"/>
                          </w:r>
                          <w:r w:rsidR="00CD7756">
                            <w:rPr>
                              <w:rFonts w:ascii="Source Sans Pro" w:hAnsi="Source Sans Pro"/>
                              <w:noProof/>
                              <w:sz w:val="16"/>
                              <w:szCs w:val="16"/>
                            </w:rPr>
                            <w:t>3</w:t>
                          </w:r>
                          <w:r w:rsidRPr="00C8257C">
                            <w:rPr>
                              <w:rFonts w:ascii="Source Sans Pro" w:hAnsi="Source Sans Pro"/>
                              <w:sz w:val="16"/>
                              <w:szCs w:val="16"/>
                            </w:rPr>
                            <w:fldChar w:fldCharType="end"/>
                          </w:r>
                          <w:r>
                            <w:rPr>
                              <w:rFonts w:ascii="Source Sans Pro" w:hAnsi="Source Sans Pro"/>
                              <w:sz w:val="16"/>
                              <w:szCs w:val="16"/>
                            </w:rPr>
                            <w:t>/</w:t>
                          </w:r>
                          <w:r>
                            <w:rPr>
                              <w:rFonts w:ascii="Source Sans Pro" w:hAnsi="Source Sans Pro"/>
                              <w:sz w:val="16"/>
                              <w:szCs w:val="16"/>
                            </w:rPr>
                            <w:fldChar w:fldCharType="begin"/>
                          </w:r>
                          <w:r>
                            <w:rPr>
                              <w:rFonts w:ascii="Source Sans Pro" w:hAnsi="Source Sans Pro"/>
                              <w:sz w:val="16"/>
                              <w:szCs w:val="16"/>
                            </w:rPr>
                            <w:instrText xml:space="preserve"> NUMPAGES  \* Arabic  \* MERGEFORMAT </w:instrText>
                          </w:r>
                          <w:r>
                            <w:rPr>
                              <w:rFonts w:ascii="Source Sans Pro" w:hAnsi="Source Sans Pro"/>
                              <w:sz w:val="16"/>
                              <w:szCs w:val="16"/>
                            </w:rPr>
                            <w:fldChar w:fldCharType="separate"/>
                          </w:r>
                          <w:r w:rsidR="00CD7756">
                            <w:rPr>
                              <w:rFonts w:ascii="Source Sans Pro" w:hAnsi="Source Sans Pro"/>
                              <w:noProof/>
                              <w:sz w:val="16"/>
                              <w:szCs w:val="16"/>
                            </w:rPr>
                            <w:t>3</w:t>
                          </w:r>
                          <w:r>
                            <w:rPr>
                              <w:rFonts w:ascii="Source Sans Pro" w:hAnsi="Source Sans Pro"/>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2.6pt;margin-top:44.6pt;width:54pt;height:20.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" filled="f" stroked="f">
              <v:textbox>
                <w:txbxContent>
                  <w:p w:rsidR="00763CBA" w:rsidRPr="00C8257C" w:rsidRDefault="00C8257C">
                    <w:pPr>
                      <w:rPr>
                        <w:rFonts w:ascii="Source Sans Pro" w:hAnsi="Source Sans Pro"/>
                        <w:sz w:val="16"/>
                        <w:szCs w:val="16"/>
                      </w:rPr>
                    </w:pPr>
                    <w:r w:rsidRPr="00C8257C">
                      <w:rPr>
                        <w:rFonts w:ascii="Source Sans Pro" w:hAnsi="Source Sans Pro"/>
                        <w:sz w:val="16"/>
                        <w:szCs w:val="16"/>
                      </w:rPr>
                      <w:t>Seite</w:t>
                    </w:r>
                    <w:r>
                      <w:rPr>
                        <w:rFonts w:ascii="Source Sans Pro" w:hAnsi="Source Sans Pro"/>
                        <w:sz w:val="16"/>
                        <w:szCs w:val="16"/>
                      </w:rPr>
                      <w:t xml:space="preserve"> </w:t>
                    </w:r>
                    <w:r w:rsidRPr="00C8257C">
                      <w:rPr>
                        <w:rFonts w:ascii="Source Sans Pro" w:hAnsi="Source Sans Pro"/>
                        <w:sz w:val="16"/>
                        <w:szCs w:val="16"/>
                      </w:rPr>
                      <w:fldChar w:fldCharType="begin"/>
                    </w:r>
                    <w:r w:rsidRPr="00C8257C">
                      <w:rPr>
                        <w:rFonts w:ascii="Source Sans Pro" w:hAnsi="Source Sans Pro"/>
                        <w:sz w:val="16"/>
                        <w:szCs w:val="16"/>
                      </w:rPr>
                      <w:instrText>PAGE   \* MERGEFORMAT</w:instrText>
                    </w:r>
                    <w:r w:rsidRPr="00C8257C">
                      <w:rPr>
                        <w:rFonts w:ascii="Source Sans Pro" w:hAnsi="Source Sans Pro"/>
                        <w:sz w:val="16"/>
                        <w:szCs w:val="16"/>
                      </w:rPr>
                      <w:fldChar w:fldCharType="separate"/>
                    </w:r>
                    <w:r w:rsidR="00CD7756">
                      <w:rPr>
                        <w:rFonts w:ascii="Source Sans Pro" w:hAnsi="Source Sans Pro"/>
                        <w:noProof/>
                        <w:sz w:val="16"/>
                        <w:szCs w:val="16"/>
                      </w:rPr>
                      <w:t>3</w:t>
                    </w:r>
                    <w:r w:rsidRPr="00C8257C">
                      <w:rPr>
                        <w:rFonts w:ascii="Source Sans Pro" w:hAnsi="Source Sans Pro"/>
                        <w:sz w:val="16"/>
                        <w:szCs w:val="16"/>
                      </w:rPr>
                      <w:fldChar w:fldCharType="end"/>
                    </w:r>
                    <w:r>
                      <w:rPr>
                        <w:rFonts w:ascii="Source Sans Pro" w:hAnsi="Source Sans Pro"/>
                        <w:sz w:val="16"/>
                        <w:szCs w:val="16"/>
                      </w:rPr>
                      <w:t>/</w:t>
                    </w:r>
                    <w:r>
                      <w:rPr>
                        <w:rFonts w:ascii="Source Sans Pro" w:hAnsi="Source Sans Pro"/>
                        <w:sz w:val="16"/>
                        <w:szCs w:val="16"/>
                      </w:rPr>
                      <w:fldChar w:fldCharType="begin"/>
                    </w:r>
                    <w:r>
                      <w:rPr>
                        <w:rFonts w:ascii="Source Sans Pro" w:hAnsi="Source Sans Pro"/>
                        <w:sz w:val="16"/>
                        <w:szCs w:val="16"/>
                      </w:rPr>
                      <w:instrText xml:space="preserve"> NUMPAGES  \* Arabic  \* MERGEFORMAT </w:instrText>
                    </w:r>
                    <w:r>
                      <w:rPr>
                        <w:rFonts w:ascii="Source Sans Pro" w:hAnsi="Source Sans Pro"/>
                        <w:sz w:val="16"/>
                        <w:szCs w:val="16"/>
                      </w:rPr>
                      <w:fldChar w:fldCharType="separate"/>
                    </w:r>
                    <w:r w:rsidR="00CD7756">
                      <w:rPr>
                        <w:rFonts w:ascii="Source Sans Pro" w:hAnsi="Source Sans Pro"/>
                        <w:noProof/>
                        <w:sz w:val="16"/>
                        <w:szCs w:val="16"/>
                      </w:rPr>
                      <w:t>3</w:t>
                    </w:r>
                    <w:r>
                      <w:rPr>
                        <w:rFonts w:ascii="Source Sans Pro" w:hAnsi="Source Sans Pro"/>
                        <w:sz w:val="16"/>
                        <w:szCs w:val="16"/>
                      </w:rPr>
                      <w:fldChar w:fldCharType="end"/>
                    </w:r>
                  </w:p>
                </w:txbxContent>
              </v:textbox>
              <w10:wrap type="square" anchory="page"/>
            </v:shape>
          </w:pict>
        </mc:Fallback>
      </mc:AlternateContent>
    </w:r>
    <w:r w:rsidR="00D6686D">
      <w:rPr>
        <w:noProof/>
        <w:lang w:eastAsia="de-DE"/>
      </w:rPr>
      <mc:AlternateContent>
        <mc:Choice Requires="wps">
          <w:drawing>
            <wp:anchor distT="45720" distB="45720" distL="114300" distR="114300" simplePos="0" relativeHeight="251661312" behindDoc="0" locked="0" layoutInCell="1" allowOverlap="1">
              <wp:simplePos x="0" y="0"/>
              <wp:positionH relativeFrom="column">
                <wp:posOffset>5042441</wp:posOffset>
              </wp:positionH>
              <wp:positionV relativeFrom="page">
                <wp:posOffset>565842</wp:posOffset>
              </wp:positionV>
              <wp:extent cx="695325" cy="2286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8600"/>
                      </a:xfrm>
                      <a:prstGeom prst="rect">
                        <a:avLst/>
                      </a:prstGeom>
                      <a:noFill/>
                      <a:ln w="9525">
                        <a:noFill/>
                        <a:miter lim="800000"/>
                        <a:headEnd/>
                        <a:tailEnd/>
                      </a:ln>
                    </wps:spPr>
                    <wps:txbx>
                      <w:txbxContent>
                        <w:p w:rsidR="00D6686D" w:rsidRPr="00D6686D" w:rsidRDefault="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CD7756">
                            <w:rPr>
                              <w:rFonts w:ascii="Source Sans Pro" w:hAnsi="Source Sans Pro"/>
                              <w:noProof/>
                              <w:sz w:val="16"/>
                              <w:szCs w:val="16"/>
                            </w:rPr>
                            <w:t>13.03.2017</w:t>
                          </w:r>
                          <w:r w:rsidRPr="00D6686D">
                            <w:rPr>
                              <w:rFonts w:ascii="Source Sans Pro" w:hAnsi="Source Sans Pro"/>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7.05pt;margin-top:44.55pt;width:54.75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" filled="f" stroked="f">
              <v:textbox>
                <w:txbxContent>
                  <w:p w:rsidR="00D6686D" w:rsidRPr="00D6686D" w:rsidRDefault="00D6686D">
                    <w:pPr>
                      <w:rPr>
                        <w:rFonts w:ascii="Source Sans Pro" w:hAnsi="Source Sans Pro"/>
                        <w:sz w:val="16"/>
                        <w:szCs w:val="16"/>
                      </w:rPr>
                    </w:pPr>
                    <w:r w:rsidRPr="00D6686D">
                      <w:rPr>
                        <w:rFonts w:ascii="Source Sans Pro" w:hAnsi="Source Sans Pro"/>
                        <w:sz w:val="16"/>
                        <w:szCs w:val="16"/>
                      </w:rPr>
                      <w:fldChar w:fldCharType="begin"/>
                    </w:r>
                    <w:r w:rsidRPr="00D6686D">
                      <w:rPr>
                        <w:rFonts w:ascii="Source Sans Pro" w:hAnsi="Source Sans Pro"/>
                        <w:sz w:val="16"/>
                        <w:szCs w:val="16"/>
                      </w:rPr>
                      <w:instrText xml:space="preserve"> TIME \@ "dd.MM.yyyy" </w:instrText>
                    </w:r>
                    <w:r w:rsidRPr="00D6686D">
                      <w:rPr>
                        <w:rFonts w:ascii="Source Sans Pro" w:hAnsi="Source Sans Pro"/>
                        <w:sz w:val="16"/>
                        <w:szCs w:val="16"/>
                      </w:rPr>
                      <w:fldChar w:fldCharType="separate"/>
                    </w:r>
                    <w:r w:rsidR="00CD7756">
                      <w:rPr>
                        <w:rFonts w:ascii="Source Sans Pro" w:hAnsi="Source Sans Pro"/>
                        <w:noProof/>
                        <w:sz w:val="16"/>
                        <w:szCs w:val="16"/>
                      </w:rPr>
                      <w:t>13.03.2017</w:t>
                    </w:r>
                    <w:r w:rsidRPr="00D6686D">
                      <w:rPr>
                        <w:rFonts w:ascii="Source Sans Pro" w:hAnsi="Source Sans Pro"/>
                        <w:sz w:val="16"/>
                        <w:szCs w:val="16"/>
                      </w:rPr>
                      <w:fldChar w:fldCharType="end"/>
                    </w:r>
                  </w:p>
                </w:txbxContent>
              </v:textbox>
              <w10:wrap type="square" anchory="page"/>
            </v:shape>
          </w:pict>
        </mc:Fallback>
      </mc:AlternateContent>
    </w:r>
    <w:r w:rsidR="006E478E">
      <w:rPr>
        <w:noProof/>
        <w:lang w:eastAsia="de-DE"/>
      </w:rPr>
      <w:drawing>
        <wp:anchor distT="0" distB="0" distL="114300" distR="114300" simplePos="0" relativeHeight="251659264" behindDoc="1" locked="0" layoutInCell="1" allowOverlap="1">
          <wp:simplePos x="0" y="0"/>
          <wp:positionH relativeFrom="column">
            <wp:posOffset>-737235</wp:posOffset>
          </wp:positionH>
          <wp:positionV relativeFrom="page">
            <wp:posOffset>-10795</wp:posOffset>
          </wp:positionV>
          <wp:extent cx="7569200" cy="10696575"/>
          <wp:effectExtent l="0" t="0" r="0" b="9525"/>
          <wp:wrapNone/>
          <wp:docPr id="28" name="Grafik 28" descr="C:\Users\Grafik\AppData\Local\Microsoft\Windows\INetCache\Content.Word\audio-prof_wordvorlage_pressemeldungen_e1_t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fik\AppData\Local\Microsoft\Windows\INetCache\Content.Word\audio-prof_wordvorlage_pressemeldungen_e1_tf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B2C"/>
    <w:rsid w:val="001869E4"/>
    <w:rsid w:val="001E6926"/>
    <w:rsid w:val="004810C3"/>
    <w:rsid w:val="004D5407"/>
    <w:rsid w:val="005A71E8"/>
    <w:rsid w:val="005F5747"/>
    <w:rsid w:val="0062689D"/>
    <w:rsid w:val="006E478E"/>
    <w:rsid w:val="00763CBA"/>
    <w:rsid w:val="00772004"/>
    <w:rsid w:val="00790360"/>
    <w:rsid w:val="00793A4A"/>
    <w:rsid w:val="00881296"/>
    <w:rsid w:val="00927824"/>
    <w:rsid w:val="009C4EB0"/>
    <w:rsid w:val="00A82B2C"/>
    <w:rsid w:val="00B36538"/>
    <w:rsid w:val="00C8257C"/>
    <w:rsid w:val="00CD7756"/>
    <w:rsid w:val="00D6686D"/>
    <w:rsid w:val="00EB1EF5"/>
    <w:rsid w:val="00F223A3"/>
    <w:rsid w:val="00F74C88"/>
    <w:rsid w:val="00F934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564E28-D9E0-4752-B6B5-FEF5ACAC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82B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2B2C"/>
  </w:style>
  <w:style w:type="paragraph" w:styleId="Fuzeile">
    <w:name w:val="footer"/>
    <w:basedOn w:val="Standard"/>
    <w:link w:val="FuzeileZchn"/>
    <w:uiPriority w:val="99"/>
    <w:unhideWhenUsed/>
    <w:rsid w:val="00A82B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2B2C"/>
  </w:style>
  <w:style w:type="character" w:styleId="Platzhaltertext">
    <w:name w:val="Placeholder Text"/>
    <w:basedOn w:val="Absatz-Standardschriftart"/>
    <w:uiPriority w:val="99"/>
    <w:semiHidden/>
    <w:rsid w:val="006E478E"/>
    <w:rPr>
      <w:color w:val="808080"/>
    </w:rPr>
  </w:style>
  <w:style w:type="character" w:styleId="Fett">
    <w:name w:val="Strong"/>
    <w:basedOn w:val="Absatz-Standardschriftart"/>
    <w:uiPriority w:val="22"/>
    <w:qFormat/>
    <w:rsid w:val="00B36538"/>
    <w:rPr>
      <w:b/>
      <w:bCs/>
    </w:rPr>
  </w:style>
  <w:style w:type="paragraph" w:styleId="StandardWeb">
    <w:name w:val="Normal (Web)"/>
    <w:basedOn w:val="Standard"/>
    <w:uiPriority w:val="99"/>
    <w:unhideWhenUsed/>
    <w:rsid w:val="00F74C8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F74C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udioprof.thomann.de/theatertag" TargetMode="External"/><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yperlink" Target="mailto:desiree.mueller@thomann.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udioprof.thomann.de/uber-uns/team/desiree-muller/"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audioprof.thomann.de/theaterta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570BD8A5C54CAAA5B32F5EDCCBDCD4"/>
        <w:category>
          <w:name w:val="Allgemein"/>
          <w:gallery w:val="placeholder"/>
        </w:category>
        <w:types>
          <w:type w:val="bbPlcHdr"/>
        </w:types>
        <w:behaviors>
          <w:behavior w:val="content"/>
        </w:behaviors>
        <w:guid w:val="{CA70512F-5FE0-4250-848B-183230419768}"/>
      </w:docPartPr>
      <w:docPartBody>
        <w:p w:rsidR="00925ED8" w:rsidRDefault="00CF4FE7" w:rsidP="00CF4FE7">
          <w:pPr>
            <w:pStyle w:val="36570BD8A5C54CAAA5B32F5EDCCBDCD4"/>
          </w:pPr>
          <w:r w:rsidRPr="003969D8">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FE7"/>
    <w:rsid w:val="001A7E3E"/>
    <w:rsid w:val="00925ED8"/>
    <w:rsid w:val="00AB78E6"/>
    <w:rsid w:val="00C810F0"/>
    <w:rsid w:val="00CF4FE7"/>
    <w:rsid w:val="00F86D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F4FE7"/>
    <w:rPr>
      <w:color w:val="808080"/>
    </w:rPr>
  </w:style>
  <w:style w:type="paragraph" w:customStyle="1" w:styleId="A308F8BF497847BAB99D2BE44EA994A0">
    <w:name w:val="A308F8BF497847BAB99D2BE44EA994A0"/>
    <w:rsid w:val="00CF4FE7"/>
  </w:style>
  <w:style w:type="paragraph" w:customStyle="1" w:styleId="61FD1587C30D4533A08B4829A76D35AB">
    <w:name w:val="61FD1587C30D4533A08B4829A76D35AB"/>
    <w:rsid w:val="00CF4FE7"/>
  </w:style>
  <w:style w:type="paragraph" w:customStyle="1" w:styleId="1096669A445B44138F04E4C3CF007DCB">
    <w:name w:val="1096669A445B44138F04E4C3CF007DCB"/>
    <w:rsid w:val="00CF4FE7"/>
  </w:style>
  <w:style w:type="paragraph" w:customStyle="1" w:styleId="E550393A265C47F5B5060B6380BC2CC6">
    <w:name w:val="E550393A265C47F5B5060B6380BC2CC6"/>
    <w:rsid w:val="00CF4FE7"/>
  </w:style>
  <w:style w:type="paragraph" w:customStyle="1" w:styleId="731B1C33B7F34756BF67D73F9DFB17D9">
    <w:name w:val="731B1C33B7F34756BF67D73F9DFB17D9"/>
    <w:rsid w:val="00CF4FE7"/>
  </w:style>
  <w:style w:type="paragraph" w:customStyle="1" w:styleId="61CCF3735FAC403996E5827DC954D3C3">
    <w:name w:val="61CCF3735FAC403996E5827DC954D3C3"/>
    <w:rsid w:val="00CF4FE7"/>
  </w:style>
  <w:style w:type="paragraph" w:customStyle="1" w:styleId="36570BD8A5C54CAAA5B32F5EDCCBDCD4">
    <w:name w:val="36570BD8A5C54CAAA5B32F5EDCCBDCD4"/>
    <w:rsid w:val="00CF4F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649</Words>
  <Characters>4545</Characters>
  <Application>Microsoft Office Word</Application>
  <DocSecurity>0</DocSecurity>
  <Lines>81</Lines>
  <Paragraphs>34</Paragraphs>
  <ScaleCrop>false</ScaleCrop>
  <HeadingPairs>
    <vt:vector size="2" baseType="variant">
      <vt:variant>
        <vt:lpstr>Titel</vt:lpstr>
      </vt:variant>
      <vt:variant>
        <vt:i4>1</vt:i4>
      </vt:variant>
    </vt:vector>
  </HeadingPairs>
  <TitlesOfParts>
    <vt:vector size="1" baseType="lpstr">
      <vt:lpstr>Erfolgreicher Planning Solutions Day 2016 bei thomann Audio Professionell</vt:lpstr>
    </vt:vector>
  </TitlesOfParts>
  <Company/>
  <LinksUpToDate>false</LinksUpToDate>
  <CharactersWithSpaces>5160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Theatertag 2017 am 27.04.2017                     bei thomann Audio Professionell</dc:title>
  <dc:subject/>
  <dc:creator>Grafik</dc:creator>
  <cp:keywords/>
  <dc:description/>
  <cp:lastModifiedBy>Désirée Müller</cp:lastModifiedBy>
  <cp:revision>4</cp:revision>
  <dcterms:created xsi:type="dcterms:W3CDTF">2017-03-13T13:35:00Z</dcterms:created>
  <dcterms:modified xsi:type="dcterms:W3CDTF">2017-03-13T14:13:00Z</dcterms:modified>
</cp:coreProperties>
</file>