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E55" w:rsidRDefault="005A71E8" w:rsidP="00772004">
      <w:pPr>
        <w:rPr>
          <w:rFonts w:ascii="Source Sans Pro" w:hAnsi="Source Sans Pro"/>
          <w:sz w:val="18"/>
          <w:szCs w:val="20"/>
        </w:rPr>
      </w:pPr>
      <w:r w:rsidRPr="00B36538">
        <w:rPr>
          <w:rFonts w:ascii="Source Sans Pro" w:hAnsi="Source Sans Pro"/>
          <w:b/>
          <w:noProof/>
          <w:sz w:val="20"/>
          <w:szCs w:val="20"/>
          <w:lang w:eastAsia="de-DE"/>
        </w:rPr>
        <mc:AlternateContent>
          <mc:Choice Requires="wps">
            <w:drawing>
              <wp:anchor distT="45720" distB="45720" distL="114300" distR="114300" simplePos="0" relativeHeight="251659264" behindDoc="0" locked="0" layoutInCell="1" allowOverlap="1">
                <wp:simplePos x="0" y="0"/>
                <wp:positionH relativeFrom="column">
                  <wp:posOffset>-100965</wp:posOffset>
                </wp:positionH>
                <wp:positionV relativeFrom="page">
                  <wp:posOffset>1143000</wp:posOffset>
                </wp:positionV>
                <wp:extent cx="6296025" cy="561975"/>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61975"/>
                        </a:xfrm>
                        <a:prstGeom prst="rect">
                          <a:avLst/>
                        </a:prstGeom>
                        <a:noFill/>
                        <a:ln w="9525">
                          <a:noFill/>
                          <a:miter lim="800000"/>
                          <a:headEnd/>
                          <a:tailEnd/>
                        </a:ln>
                      </wps:spPr>
                      <wps:txbx>
                        <w:txbxContent>
                          <w:bookmarkStart w:id="0" w:name="_GoBack"/>
                          <w:p w:rsidR="005A71E8" w:rsidRPr="00F934BE" w:rsidRDefault="009C7E55" w:rsidP="005A71E8">
                            <w:pPr>
                              <w:spacing w:after="0"/>
                              <w:rPr>
                                <w:rFonts w:ascii="Source Sans Pro" w:hAnsi="Source Sans Pro"/>
                              </w:rPr>
                            </w:pPr>
                            <w:sdt>
                              <w:sdtPr>
                                <w:rPr>
                                  <w:rFonts w:ascii="Source Sans Pro" w:hAnsi="Source Sans Pro" w:cstheme="minorHAnsi"/>
                                  <w:b/>
                                  <w:sz w:val="28"/>
                                  <w:szCs w:val="28"/>
                                </w:rPr>
                                <w:alias w:val="Titel"/>
                                <w:tag w:val=""/>
                                <w:id w:val="-1482461572"/>
                                <w:placeholder>
                                  <w:docPart w:val="36570BD8A5C54CAAA5B32F5EDCCBDCD4"/>
                                </w:placeholder>
                                <w:dataBinding w:prefixMappings="xmlns:ns0='http://purl.org/dc/elements/1.1/' xmlns:ns1='http://schemas.openxmlformats.org/package/2006/metadata/core-properties' " w:xpath="/ns1:coreProperties[1]/ns0:title[1]" w:storeItemID="{6C3C8BC8-F283-45AE-878A-BAB7291924A1}"/>
                                <w:text/>
                              </w:sdtPr>
                              <w:sdtContent>
                                <w:proofErr w:type="spellStart"/>
                                <w:proofErr w:type="gramStart"/>
                                <w:r w:rsidR="000A3C18">
                                  <w:rPr>
                                    <w:rFonts w:ascii="Source Sans Pro" w:hAnsi="Source Sans Pro" w:cstheme="minorHAnsi"/>
                                    <w:b/>
                                    <w:sz w:val="28"/>
                                    <w:szCs w:val="28"/>
                                  </w:rPr>
                                  <w:t>thomann</w:t>
                                </w:r>
                                <w:proofErr w:type="spellEnd"/>
                                <w:proofErr w:type="gramEnd"/>
                                <w:r w:rsidR="000A3C18">
                                  <w:rPr>
                                    <w:rFonts w:ascii="Source Sans Pro" w:hAnsi="Source Sans Pro" w:cstheme="minorHAnsi"/>
                                    <w:b/>
                                    <w:sz w:val="28"/>
                                    <w:szCs w:val="28"/>
                                  </w:rPr>
                                  <w:t xml:space="preserve"> Audio Professionell und </w:t>
                                </w:r>
                                <w:r w:rsidRPr="009C7E55">
                                  <w:rPr>
                                    <w:rFonts w:ascii="Source Sans Pro" w:hAnsi="Source Sans Pro" w:cstheme="minorHAnsi"/>
                                    <w:b/>
                                    <w:sz w:val="28"/>
                                    <w:szCs w:val="28"/>
                                  </w:rPr>
                                  <w:t xml:space="preserve"> </w:t>
                                </w:r>
                                <w:proofErr w:type="spellStart"/>
                                <w:r w:rsidRPr="009C7E55">
                                  <w:rPr>
                                    <w:rFonts w:ascii="Source Sans Pro" w:hAnsi="Source Sans Pro" w:cstheme="minorHAnsi"/>
                                    <w:b/>
                                    <w:sz w:val="28"/>
                                    <w:szCs w:val="28"/>
                                  </w:rPr>
                                  <w:t>d&amp;b</w:t>
                                </w:r>
                                <w:proofErr w:type="spellEnd"/>
                                <w:r w:rsidRPr="009C7E55">
                                  <w:rPr>
                                    <w:rFonts w:ascii="Source Sans Pro" w:hAnsi="Source Sans Pro" w:cstheme="minorHAnsi"/>
                                    <w:b/>
                                    <w:sz w:val="28"/>
                                    <w:szCs w:val="28"/>
                                  </w:rPr>
                                  <w:t xml:space="preserve"> </w:t>
                                </w:r>
                                <w:proofErr w:type="spellStart"/>
                                <w:r w:rsidR="000A3C18">
                                  <w:rPr>
                                    <w:rFonts w:ascii="Source Sans Pro" w:hAnsi="Source Sans Pro" w:cstheme="minorHAnsi"/>
                                    <w:b/>
                                    <w:sz w:val="28"/>
                                    <w:szCs w:val="28"/>
                                  </w:rPr>
                                  <w:t>audiotechnik</w:t>
                                </w:r>
                                <w:proofErr w:type="spellEnd"/>
                                <w:r w:rsidR="000A3C18">
                                  <w:rPr>
                                    <w:rFonts w:ascii="Source Sans Pro" w:hAnsi="Source Sans Pro" w:cstheme="minorHAnsi"/>
                                    <w:b/>
                                    <w:sz w:val="28"/>
                                    <w:szCs w:val="28"/>
                                  </w:rPr>
                                  <w:t xml:space="preserve"> präsentieren vom 17. – 19.10.2017 einen praxisnahen </w:t>
                                </w:r>
                                <w:r w:rsidRPr="009C7E55">
                                  <w:rPr>
                                    <w:rFonts w:ascii="Source Sans Pro" w:hAnsi="Source Sans Pro" w:cstheme="minorHAnsi"/>
                                    <w:b/>
                                    <w:sz w:val="28"/>
                                    <w:szCs w:val="28"/>
                                  </w:rPr>
                                  <w:t>Y-Serie- und T-Serie-Workshop</w:t>
                                </w:r>
                                <w:r w:rsidR="000A3C18">
                                  <w:rPr>
                                    <w:rFonts w:ascii="Source Sans Pro" w:hAnsi="Source Sans Pro" w:cstheme="minorHAnsi"/>
                                    <w:b/>
                                    <w:sz w:val="28"/>
                                    <w:szCs w:val="28"/>
                                  </w:rPr>
                                  <w:t xml:space="preserve"> in Geiselwind</w:t>
                                </w:r>
                              </w:sdtContent>
                            </w:sdt>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95pt;margin-top:90pt;width:495.7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" filled="f" stroked="f">
                <v:textbox>
                  <w:txbxContent>
                    <w:bookmarkStart w:id="1" w:name="_GoBack"/>
                    <w:p w:rsidR="005A71E8" w:rsidRPr="00F934BE" w:rsidRDefault="009C7E55" w:rsidP="005A71E8">
                      <w:pPr>
                        <w:spacing w:after="0"/>
                        <w:rPr>
                          <w:rFonts w:ascii="Source Sans Pro" w:hAnsi="Source Sans Pro"/>
                        </w:rPr>
                      </w:pPr>
                      <w:sdt>
                        <w:sdtPr>
                          <w:rPr>
                            <w:rFonts w:ascii="Source Sans Pro" w:hAnsi="Source Sans Pro" w:cstheme="minorHAnsi"/>
                            <w:b/>
                            <w:sz w:val="28"/>
                            <w:szCs w:val="28"/>
                          </w:rPr>
                          <w:alias w:val="Titel"/>
                          <w:tag w:val=""/>
                          <w:id w:val="-1482461572"/>
                          <w:placeholder>
                            <w:docPart w:val="36570BD8A5C54CAAA5B32F5EDCCBDCD4"/>
                          </w:placeholder>
                          <w:dataBinding w:prefixMappings="xmlns:ns0='http://purl.org/dc/elements/1.1/' xmlns:ns1='http://schemas.openxmlformats.org/package/2006/metadata/core-properties' " w:xpath="/ns1:coreProperties[1]/ns0:title[1]" w:storeItemID="{6C3C8BC8-F283-45AE-878A-BAB7291924A1}"/>
                          <w:text/>
                        </w:sdtPr>
                        <w:sdtContent>
                          <w:proofErr w:type="spellStart"/>
                          <w:proofErr w:type="gramStart"/>
                          <w:r w:rsidR="000A3C18">
                            <w:rPr>
                              <w:rFonts w:ascii="Source Sans Pro" w:hAnsi="Source Sans Pro" w:cstheme="minorHAnsi"/>
                              <w:b/>
                              <w:sz w:val="28"/>
                              <w:szCs w:val="28"/>
                            </w:rPr>
                            <w:t>thomann</w:t>
                          </w:r>
                          <w:proofErr w:type="spellEnd"/>
                          <w:proofErr w:type="gramEnd"/>
                          <w:r w:rsidR="000A3C18">
                            <w:rPr>
                              <w:rFonts w:ascii="Source Sans Pro" w:hAnsi="Source Sans Pro" w:cstheme="minorHAnsi"/>
                              <w:b/>
                              <w:sz w:val="28"/>
                              <w:szCs w:val="28"/>
                            </w:rPr>
                            <w:t xml:space="preserve"> Audio Professionell und </w:t>
                          </w:r>
                          <w:r w:rsidRPr="009C7E55">
                            <w:rPr>
                              <w:rFonts w:ascii="Source Sans Pro" w:hAnsi="Source Sans Pro" w:cstheme="minorHAnsi"/>
                              <w:b/>
                              <w:sz w:val="28"/>
                              <w:szCs w:val="28"/>
                            </w:rPr>
                            <w:t xml:space="preserve"> </w:t>
                          </w:r>
                          <w:proofErr w:type="spellStart"/>
                          <w:r w:rsidRPr="009C7E55">
                            <w:rPr>
                              <w:rFonts w:ascii="Source Sans Pro" w:hAnsi="Source Sans Pro" w:cstheme="minorHAnsi"/>
                              <w:b/>
                              <w:sz w:val="28"/>
                              <w:szCs w:val="28"/>
                            </w:rPr>
                            <w:t>d&amp;b</w:t>
                          </w:r>
                          <w:proofErr w:type="spellEnd"/>
                          <w:r w:rsidRPr="009C7E55">
                            <w:rPr>
                              <w:rFonts w:ascii="Source Sans Pro" w:hAnsi="Source Sans Pro" w:cstheme="minorHAnsi"/>
                              <w:b/>
                              <w:sz w:val="28"/>
                              <w:szCs w:val="28"/>
                            </w:rPr>
                            <w:t xml:space="preserve"> </w:t>
                          </w:r>
                          <w:proofErr w:type="spellStart"/>
                          <w:r w:rsidR="000A3C18">
                            <w:rPr>
                              <w:rFonts w:ascii="Source Sans Pro" w:hAnsi="Source Sans Pro" w:cstheme="minorHAnsi"/>
                              <w:b/>
                              <w:sz w:val="28"/>
                              <w:szCs w:val="28"/>
                            </w:rPr>
                            <w:t>audiotechnik</w:t>
                          </w:r>
                          <w:proofErr w:type="spellEnd"/>
                          <w:r w:rsidR="000A3C18">
                            <w:rPr>
                              <w:rFonts w:ascii="Source Sans Pro" w:hAnsi="Source Sans Pro" w:cstheme="minorHAnsi"/>
                              <w:b/>
                              <w:sz w:val="28"/>
                              <w:szCs w:val="28"/>
                            </w:rPr>
                            <w:t xml:space="preserve"> präsentieren vom 17. – 19.10.2017 einen praxisnahen </w:t>
                          </w:r>
                          <w:r w:rsidRPr="009C7E55">
                            <w:rPr>
                              <w:rFonts w:ascii="Source Sans Pro" w:hAnsi="Source Sans Pro" w:cstheme="minorHAnsi"/>
                              <w:b/>
                              <w:sz w:val="28"/>
                              <w:szCs w:val="28"/>
                            </w:rPr>
                            <w:t>Y-Serie- und T-Serie-Workshop</w:t>
                          </w:r>
                          <w:r w:rsidR="000A3C18">
                            <w:rPr>
                              <w:rFonts w:ascii="Source Sans Pro" w:hAnsi="Source Sans Pro" w:cstheme="minorHAnsi"/>
                              <w:b/>
                              <w:sz w:val="28"/>
                              <w:szCs w:val="28"/>
                            </w:rPr>
                            <w:t xml:space="preserve"> in Geiselwind</w:t>
                          </w:r>
                        </w:sdtContent>
                      </w:sdt>
                      <w:bookmarkEnd w:id="1"/>
                    </w:p>
                  </w:txbxContent>
                </v:textbox>
                <w10:wrap type="square" anchory="page"/>
              </v:shape>
            </w:pict>
          </mc:Fallback>
        </mc:AlternateContent>
      </w:r>
      <w:r w:rsidR="009C7E55">
        <w:rPr>
          <w:rStyle w:val="Fett"/>
          <w:rFonts w:ascii="Source Sans Pro" w:hAnsi="Source Sans Pro" w:cstheme="minorHAnsi"/>
          <w:sz w:val="20"/>
          <w:szCs w:val="20"/>
        </w:rPr>
        <w:t>Treppendorf, 08.09.2017:</w:t>
      </w:r>
      <w:r w:rsidR="009C7E55" w:rsidRPr="009C7E55">
        <w:rPr>
          <w:rFonts w:ascii="Source Sans Pro" w:hAnsi="Source Sans Pro"/>
          <w:color w:val="141412"/>
          <w:shd w:val="clear" w:color="auto" w:fill="FFFFFF"/>
        </w:rPr>
        <w:t xml:space="preserve"> </w:t>
      </w:r>
      <w:r w:rsidR="009C7E55" w:rsidRPr="009C7E55">
        <w:rPr>
          <w:rFonts w:ascii="Source Sans Pro" w:hAnsi="Source Sans Pro"/>
          <w:color w:val="141412"/>
          <w:sz w:val="20"/>
          <w:shd w:val="clear" w:color="auto" w:fill="FFFFFF"/>
        </w:rPr>
        <w:t xml:space="preserve">Wir laden Sie herzlich zum 2,5-tägigen </w:t>
      </w:r>
      <w:proofErr w:type="spellStart"/>
      <w:r w:rsidR="009C7E55" w:rsidRPr="009C7E55">
        <w:rPr>
          <w:rFonts w:ascii="Source Sans Pro" w:hAnsi="Source Sans Pro"/>
          <w:color w:val="141412"/>
          <w:sz w:val="20"/>
          <w:shd w:val="clear" w:color="auto" w:fill="FFFFFF"/>
        </w:rPr>
        <w:t>d&amp;b</w:t>
      </w:r>
      <w:proofErr w:type="spellEnd"/>
      <w:r w:rsidR="009C7E55" w:rsidRPr="009C7E55">
        <w:rPr>
          <w:rFonts w:ascii="Source Sans Pro" w:hAnsi="Source Sans Pro"/>
          <w:color w:val="141412"/>
          <w:sz w:val="20"/>
          <w:shd w:val="clear" w:color="auto" w:fill="FFFFFF"/>
        </w:rPr>
        <w:t xml:space="preserve"> Y-Serie und T-Serie-Workshop nach Geiselwind ein. Lernen Sie gemeinsam mit uns die Y-, T-Serie der </w:t>
      </w:r>
      <w:proofErr w:type="spellStart"/>
      <w:r w:rsidR="009C7E55" w:rsidRPr="009C7E55">
        <w:rPr>
          <w:rFonts w:ascii="Source Sans Pro" w:hAnsi="Source Sans Pro"/>
          <w:color w:val="141412"/>
          <w:sz w:val="20"/>
          <w:shd w:val="clear" w:color="auto" w:fill="FFFFFF"/>
        </w:rPr>
        <w:t>d&amp;b</w:t>
      </w:r>
      <w:proofErr w:type="spellEnd"/>
      <w:r w:rsidR="009C7E55" w:rsidRPr="009C7E55">
        <w:rPr>
          <w:rFonts w:ascii="Source Sans Pro" w:hAnsi="Source Sans Pro"/>
          <w:color w:val="141412"/>
          <w:sz w:val="20"/>
          <w:shd w:val="clear" w:color="auto" w:fill="FFFFFF"/>
        </w:rPr>
        <w:t xml:space="preserve"> Produktfamilie kennen und sie in der jeweiligen Anwender</w:t>
      </w:r>
      <w:r w:rsidR="009C7E55" w:rsidRPr="009C7E55">
        <w:rPr>
          <w:rFonts w:ascii="Source Sans Pro" w:hAnsi="Source Sans Pro"/>
          <w:color w:val="141412"/>
          <w:sz w:val="20"/>
          <w:shd w:val="clear" w:color="auto" w:fill="FFFFFF"/>
        </w:rPr>
        <w:softHyphen/>
        <w:t xml:space="preserve">situation effektiv und effizient einzusetzen. In vielen praktischen Übungen werden konkrete Alltagsanforderungen durchgespielt und der ganzheitliche </w:t>
      </w:r>
      <w:proofErr w:type="spellStart"/>
      <w:r w:rsidR="009C7E55" w:rsidRPr="009C7E55">
        <w:rPr>
          <w:rFonts w:ascii="Source Sans Pro" w:hAnsi="Source Sans Pro"/>
          <w:color w:val="141412"/>
          <w:sz w:val="20"/>
          <w:shd w:val="clear" w:color="auto" w:fill="FFFFFF"/>
        </w:rPr>
        <w:t>d&amp;b</w:t>
      </w:r>
      <w:proofErr w:type="spellEnd"/>
      <w:r w:rsidR="009C7E55" w:rsidRPr="009C7E55">
        <w:rPr>
          <w:rFonts w:ascii="Source Sans Pro" w:hAnsi="Source Sans Pro"/>
          <w:color w:val="141412"/>
          <w:sz w:val="20"/>
          <w:shd w:val="clear" w:color="auto" w:fill="FFFFFF"/>
        </w:rPr>
        <w:t xml:space="preserve"> Workflow, der vom Beginn eines Projektes über Planung und Simulation bis hin zur Kontrolle des Endergebnisses für optimale Effizienz sorgt, wird in Augenschein genommen.</w:t>
      </w:r>
      <w:r w:rsidR="009C7E55" w:rsidRPr="009C7E55">
        <w:rPr>
          <w:rFonts w:ascii="Source Sans Pro" w:hAnsi="Source Sans Pro"/>
          <w:sz w:val="18"/>
          <w:szCs w:val="20"/>
        </w:rPr>
        <w:t xml:space="preserve"> </w:t>
      </w:r>
    </w:p>
    <w:p w:rsidR="009C7E55" w:rsidRDefault="009C7E55" w:rsidP="00772004">
      <w:pPr>
        <w:rPr>
          <w:rFonts w:ascii="Source Sans Pro" w:hAnsi="Source Sans Pro"/>
          <w:sz w:val="18"/>
          <w:szCs w:val="20"/>
        </w:rPr>
      </w:pPr>
    </w:p>
    <w:p w:rsidR="009C7E55" w:rsidRPr="009C7E55" w:rsidRDefault="009C7E55" w:rsidP="00772004">
      <w:pPr>
        <w:rPr>
          <w:rFonts w:ascii="Source Sans Pro" w:hAnsi="Source Sans Pro"/>
          <w:sz w:val="16"/>
          <w:szCs w:val="20"/>
        </w:rPr>
      </w:pPr>
      <w:r w:rsidRPr="009C7E55">
        <w:rPr>
          <w:rStyle w:val="Fett"/>
          <w:rFonts w:ascii="Source Sans Pro" w:hAnsi="Source Sans Pro"/>
          <w:color w:val="141412"/>
          <w:sz w:val="20"/>
          <w:shd w:val="clear" w:color="auto" w:fill="FFFFFF"/>
        </w:rPr>
        <w:t>Alle Informationen auf einen Blick ... </w:t>
      </w:r>
      <w:r w:rsidRPr="009C7E55">
        <w:rPr>
          <w:rFonts w:ascii="Source Sans Pro" w:hAnsi="Source Sans Pro"/>
          <w:color w:val="141412"/>
          <w:sz w:val="20"/>
        </w:rPr>
        <w:br/>
      </w:r>
      <w:r w:rsidRPr="009C7E55">
        <w:rPr>
          <w:rStyle w:val="Hervorhebung"/>
          <w:rFonts w:ascii="Source Sans Pro" w:hAnsi="Source Sans Pro"/>
          <w:color w:val="141412"/>
          <w:sz w:val="20"/>
          <w:shd w:val="clear" w:color="auto" w:fill="FFFFFF"/>
        </w:rPr>
        <w:t>Datum &amp; Uhrzeit: </w:t>
      </w:r>
      <w:r w:rsidRPr="009C7E55">
        <w:rPr>
          <w:rFonts w:ascii="Source Sans Pro" w:hAnsi="Source Sans Pro"/>
          <w:color w:val="141412"/>
          <w:sz w:val="20"/>
          <w:shd w:val="clear" w:color="auto" w:fill="FFFFFF"/>
        </w:rPr>
        <w:t>17. -19.10.2017</w:t>
      </w:r>
      <w:r w:rsidRPr="009C7E55">
        <w:rPr>
          <w:rFonts w:ascii="Source Sans Pro" w:hAnsi="Source Sans Pro"/>
          <w:color w:val="141412"/>
          <w:sz w:val="20"/>
        </w:rPr>
        <w:br/>
      </w:r>
      <w:r w:rsidRPr="009C7E55">
        <w:rPr>
          <w:rStyle w:val="Hervorhebung"/>
          <w:rFonts w:ascii="Source Sans Pro" w:hAnsi="Source Sans Pro"/>
          <w:color w:val="141412"/>
          <w:sz w:val="20"/>
          <w:shd w:val="clear" w:color="auto" w:fill="FFFFFF"/>
        </w:rPr>
        <w:t>Ort: </w:t>
      </w:r>
      <w:r w:rsidRPr="009C7E55">
        <w:rPr>
          <w:rFonts w:ascii="Source Sans Pro" w:hAnsi="Source Sans Pro"/>
          <w:color w:val="141412"/>
          <w:sz w:val="20"/>
          <w:shd w:val="clear" w:color="auto" w:fill="FFFFFF"/>
        </w:rPr>
        <w:t xml:space="preserve">Eventzentrum </w:t>
      </w:r>
      <w:proofErr w:type="spellStart"/>
      <w:r w:rsidRPr="009C7E55">
        <w:rPr>
          <w:rFonts w:ascii="Source Sans Pro" w:hAnsi="Source Sans Pro"/>
          <w:color w:val="141412"/>
          <w:sz w:val="20"/>
          <w:shd w:val="clear" w:color="auto" w:fill="FFFFFF"/>
        </w:rPr>
        <w:t>Strohofer</w:t>
      </w:r>
      <w:proofErr w:type="spellEnd"/>
      <w:r w:rsidRPr="009C7E55">
        <w:rPr>
          <w:rFonts w:ascii="Source Sans Pro" w:hAnsi="Source Sans Pro"/>
          <w:color w:val="141412"/>
          <w:sz w:val="20"/>
          <w:shd w:val="clear" w:color="auto" w:fill="FFFFFF"/>
        </w:rPr>
        <w:t xml:space="preserve"> Geiselwind, Scheinfelder Str. 21, D-96160 Geiselwind</w:t>
      </w:r>
    </w:p>
    <w:p w:rsidR="009C7E55" w:rsidRPr="009C7E55" w:rsidRDefault="009C7E55" w:rsidP="009C7E55">
      <w:pPr>
        <w:rPr>
          <w:rFonts w:ascii="Source Sans Pro" w:hAnsi="Source Sans Pro"/>
          <w:b/>
          <w:sz w:val="20"/>
        </w:rPr>
      </w:pPr>
      <w:r w:rsidRPr="009C7E55">
        <w:rPr>
          <w:rFonts w:ascii="Source Sans Pro" w:hAnsi="Source Sans Pro"/>
          <w:b/>
          <w:sz w:val="20"/>
        </w:rPr>
        <w:t>Anforderungen</w:t>
      </w:r>
      <w:r>
        <w:rPr>
          <w:rFonts w:ascii="Source Sans Pro" w:hAnsi="Source Sans Pro"/>
          <w:b/>
          <w:sz w:val="20"/>
        </w:rPr>
        <w:br/>
      </w:r>
      <w:r w:rsidRPr="009C7E55">
        <w:rPr>
          <w:rFonts w:ascii="Source Sans Pro" w:hAnsi="Source Sans Pro"/>
          <w:sz w:val="20"/>
        </w:rPr>
        <w:t xml:space="preserve">Die Teilnehmer sind mit tontechnischen Problemstellungen vertraut und wollen ihr Know-how mit Blick auf die </w:t>
      </w:r>
      <w:proofErr w:type="spellStart"/>
      <w:r w:rsidRPr="009C7E55">
        <w:rPr>
          <w:rFonts w:ascii="Source Sans Pro" w:hAnsi="Source Sans Pro"/>
          <w:sz w:val="20"/>
        </w:rPr>
        <w:t>d&amp;b</w:t>
      </w:r>
      <w:proofErr w:type="spellEnd"/>
      <w:r w:rsidRPr="009C7E55">
        <w:rPr>
          <w:rFonts w:ascii="Source Sans Pro" w:hAnsi="Source Sans Pro"/>
          <w:sz w:val="20"/>
        </w:rPr>
        <w:t xml:space="preserve"> Y-Serie und T-Serie vertiefen. Das Mitbringen eines eigenen Laptops mit Windows 7 oder höher bzw. OS X ist von Vorteil.</w:t>
      </w:r>
    </w:p>
    <w:p w:rsidR="009C7E55" w:rsidRPr="009C7E55" w:rsidRDefault="009C7E55" w:rsidP="009C7E55">
      <w:pPr>
        <w:rPr>
          <w:rFonts w:ascii="Source Sans Pro" w:hAnsi="Source Sans Pro"/>
          <w:b/>
          <w:sz w:val="20"/>
        </w:rPr>
      </w:pPr>
      <w:r w:rsidRPr="009C7E55">
        <w:rPr>
          <w:rFonts w:ascii="Source Sans Pro" w:hAnsi="Source Sans Pro"/>
          <w:b/>
          <w:sz w:val="20"/>
        </w:rPr>
        <w:t>Ziel</w:t>
      </w:r>
      <w:r>
        <w:rPr>
          <w:rFonts w:ascii="Source Sans Pro" w:hAnsi="Source Sans Pro"/>
          <w:b/>
          <w:sz w:val="20"/>
        </w:rPr>
        <w:br/>
      </w:r>
      <w:r w:rsidRPr="009C7E55">
        <w:rPr>
          <w:rFonts w:ascii="Source Sans Pro" w:hAnsi="Source Sans Pro"/>
          <w:sz w:val="20"/>
        </w:rPr>
        <w:t>Die Teilnehmer lernen die Y-Serie und die T-Serie kennen und lernen, sie der jeweiligen betrieblichen Situation entsprechend einzusetzen. Sie erfahren zudem, wie sie die Y- und die T-Serie unter Berücksichtigung aller sicherheitstechnisch relevanten Aspekte optimal einsetzen.</w:t>
      </w:r>
    </w:p>
    <w:p w:rsidR="009C7E55" w:rsidRDefault="009C7E55" w:rsidP="009C7E55">
      <w:pPr>
        <w:rPr>
          <w:rFonts w:ascii="Source Sans Pro" w:hAnsi="Source Sans Pro"/>
          <w:b/>
          <w:sz w:val="20"/>
        </w:rPr>
      </w:pPr>
    </w:p>
    <w:p w:rsidR="009C7E55" w:rsidRPr="009C7E55" w:rsidRDefault="009C7E55" w:rsidP="009C7E55">
      <w:pPr>
        <w:rPr>
          <w:rFonts w:ascii="Source Sans Pro" w:hAnsi="Source Sans Pro"/>
          <w:b/>
          <w:sz w:val="20"/>
        </w:rPr>
      </w:pPr>
      <w:r w:rsidRPr="009C7E55">
        <w:rPr>
          <w:rFonts w:ascii="Source Sans Pro" w:hAnsi="Source Sans Pro"/>
          <w:b/>
          <w:sz w:val="20"/>
        </w:rPr>
        <w:t>Ablauf</w:t>
      </w:r>
      <w:r>
        <w:rPr>
          <w:rFonts w:ascii="Source Sans Pro" w:hAnsi="Source Sans Pro"/>
          <w:b/>
          <w:sz w:val="20"/>
        </w:rPr>
        <w:br/>
      </w:r>
      <w:r w:rsidRPr="009C7E55">
        <w:rPr>
          <w:rFonts w:ascii="Source Sans Pro" w:hAnsi="Source Sans Pro"/>
          <w:i/>
          <w:sz w:val="20"/>
        </w:rPr>
        <w:t>Vorstellung der Y-Serie und der T-Serie</w:t>
      </w:r>
      <w:r w:rsidRPr="009C7E55">
        <w:rPr>
          <w:rFonts w:ascii="Source Sans Pro" w:hAnsi="Source Sans Pro"/>
          <w:i/>
          <w:sz w:val="20"/>
        </w:rPr>
        <w:br/>
      </w:r>
      <w:r w:rsidRPr="009C7E55">
        <w:rPr>
          <w:rFonts w:ascii="Source Sans Pro" w:hAnsi="Source Sans Pro"/>
          <w:sz w:val="20"/>
        </w:rPr>
        <w:t>Der Workshop beginnt mit der Positionierung der beiden Serien und informiert über die Aufgaben der einzelnen Produkte innerhalb der Serie.</w:t>
      </w:r>
    </w:p>
    <w:p w:rsidR="009C7E55" w:rsidRPr="009C7E55" w:rsidRDefault="009C7E55" w:rsidP="009C7E55">
      <w:pPr>
        <w:rPr>
          <w:rFonts w:ascii="Source Sans Pro" w:hAnsi="Source Sans Pro"/>
          <w:sz w:val="20"/>
        </w:rPr>
      </w:pPr>
      <w:r w:rsidRPr="009C7E55">
        <w:rPr>
          <w:rFonts w:ascii="Source Sans Pro" w:hAnsi="Source Sans Pro"/>
          <w:i/>
          <w:sz w:val="20"/>
        </w:rPr>
        <w:t>Referat über Line-Array-Theorie und -Praxis.</w:t>
      </w:r>
      <w:r w:rsidRPr="009C7E55">
        <w:rPr>
          <w:rFonts w:ascii="Source Sans Pro" w:hAnsi="Source Sans Pro"/>
          <w:sz w:val="20"/>
        </w:rPr>
        <w:br/>
        <w:t>Grundsätzliche Überlegungen zur Dimensionierung von Beschallungsanlagen, spezielle Lösungen in der Y-Serie und der T-Serie.</w:t>
      </w:r>
    </w:p>
    <w:p w:rsidR="009C7E55" w:rsidRPr="009C7E55" w:rsidRDefault="009C7E55" w:rsidP="009C7E55">
      <w:pPr>
        <w:rPr>
          <w:rFonts w:ascii="Source Sans Pro" w:hAnsi="Source Sans Pro"/>
          <w:i/>
          <w:sz w:val="20"/>
        </w:rPr>
      </w:pPr>
      <w:proofErr w:type="spellStart"/>
      <w:proofErr w:type="gramStart"/>
      <w:r w:rsidRPr="009C7E55">
        <w:rPr>
          <w:rFonts w:ascii="Source Sans Pro" w:hAnsi="Source Sans Pro"/>
          <w:i/>
          <w:sz w:val="20"/>
        </w:rPr>
        <w:t>d&amp;</w:t>
      </w:r>
      <w:proofErr w:type="gramEnd"/>
      <w:r w:rsidRPr="009C7E55">
        <w:rPr>
          <w:rFonts w:ascii="Source Sans Pro" w:hAnsi="Source Sans Pro"/>
          <w:i/>
          <w:sz w:val="20"/>
        </w:rPr>
        <w:t>b</w:t>
      </w:r>
      <w:proofErr w:type="spellEnd"/>
      <w:r w:rsidRPr="009C7E55">
        <w:rPr>
          <w:rFonts w:ascii="Source Sans Pro" w:hAnsi="Source Sans Pro"/>
          <w:i/>
          <w:sz w:val="20"/>
        </w:rPr>
        <w:t xml:space="preserve"> </w:t>
      </w:r>
      <w:proofErr w:type="spellStart"/>
      <w:r w:rsidRPr="009C7E55">
        <w:rPr>
          <w:rFonts w:ascii="Source Sans Pro" w:hAnsi="Source Sans Pro"/>
          <w:i/>
          <w:sz w:val="20"/>
        </w:rPr>
        <w:t>ArrayCalc</w:t>
      </w:r>
      <w:proofErr w:type="spellEnd"/>
      <w:r w:rsidRPr="009C7E55">
        <w:rPr>
          <w:rFonts w:ascii="Source Sans Pro" w:hAnsi="Source Sans Pro"/>
          <w:i/>
          <w:sz w:val="20"/>
        </w:rPr>
        <w:t xml:space="preserve"> Planungssoftware</w:t>
      </w:r>
      <w:r w:rsidRPr="009C7E55">
        <w:rPr>
          <w:rFonts w:ascii="Source Sans Pro" w:hAnsi="Source Sans Pro"/>
          <w:i/>
          <w:sz w:val="20"/>
        </w:rPr>
        <w:br/>
      </w:r>
      <w:proofErr w:type="spellStart"/>
      <w:r w:rsidRPr="009C7E55">
        <w:rPr>
          <w:rFonts w:ascii="Source Sans Pro" w:hAnsi="Source Sans Pro"/>
          <w:sz w:val="20"/>
        </w:rPr>
        <w:t>d&amp;b</w:t>
      </w:r>
      <w:proofErr w:type="spellEnd"/>
      <w:r w:rsidRPr="009C7E55">
        <w:rPr>
          <w:rFonts w:ascii="Source Sans Pro" w:hAnsi="Source Sans Pro"/>
          <w:sz w:val="20"/>
        </w:rPr>
        <w:t xml:space="preserve"> Line-Array-Konfigurationen sollten nur mit dem hauseigenen </w:t>
      </w:r>
      <w:proofErr w:type="spellStart"/>
      <w:r w:rsidRPr="009C7E55">
        <w:rPr>
          <w:rFonts w:ascii="Source Sans Pro" w:hAnsi="Source Sans Pro"/>
          <w:sz w:val="20"/>
        </w:rPr>
        <w:t>ArrayCalc</w:t>
      </w:r>
      <w:proofErr w:type="spellEnd"/>
      <w:r w:rsidRPr="009C7E55">
        <w:rPr>
          <w:rFonts w:ascii="Source Sans Pro" w:hAnsi="Source Sans Pro"/>
          <w:sz w:val="20"/>
        </w:rPr>
        <w:t xml:space="preserve"> Simulationsprogramm geplant werden. Informationen zur Handhabung dieser Planungssoftware. Einführung in die Theorie des </w:t>
      </w:r>
      <w:proofErr w:type="spellStart"/>
      <w:r w:rsidRPr="009C7E55">
        <w:rPr>
          <w:rFonts w:ascii="Source Sans Pro" w:hAnsi="Source Sans Pro"/>
          <w:sz w:val="20"/>
        </w:rPr>
        <w:t>Rigging</w:t>
      </w:r>
      <w:proofErr w:type="spellEnd"/>
      <w:r w:rsidRPr="009C7E55">
        <w:rPr>
          <w:rFonts w:ascii="Source Sans Pro" w:hAnsi="Source Sans Pro"/>
          <w:sz w:val="20"/>
        </w:rPr>
        <w:t>-Zubehörs.</w:t>
      </w:r>
    </w:p>
    <w:p w:rsidR="009C7E55" w:rsidRPr="009C7E55" w:rsidRDefault="009C7E55" w:rsidP="009C7E55">
      <w:pPr>
        <w:rPr>
          <w:rFonts w:ascii="Source Sans Pro" w:hAnsi="Source Sans Pro"/>
          <w:sz w:val="20"/>
        </w:rPr>
      </w:pPr>
      <w:proofErr w:type="spellStart"/>
      <w:proofErr w:type="gramStart"/>
      <w:r w:rsidRPr="009C7E55">
        <w:rPr>
          <w:rFonts w:ascii="Source Sans Pro" w:hAnsi="Source Sans Pro"/>
          <w:i/>
          <w:sz w:val="20"/>
        </w:rPr>
        <w:t>d&amp;</w:t>
      </w:r>
      <w:proofErr w:type="gramEnd"/>
      <w:r w:rsidRPr="009C7E55">
        <w:rPr>
          <w:rFonts w:ascii="Source Sans Pro" w:hAnsi="Source Sans Pro"/>
          <w:i/>
          <w:sz w:val="20"/>
        </w:rPr>
        <w:t>b</w:t>
      </w:r>
      <w:proofErr w:type="spellEnd"/>
      <w:r w:rsidRPr="009C7E55">
        <w:rPr>
          <w:rFonts w:ascii="Source Sans Pro" w:hAnsi="Source Sans Pro"/>
          <w:i/>
          <w:sz w:val="20"/>
        </w:rPr>
        <w:t xml:space="preserve"> R1 Remote </w:t>
      </w:r>
      <w:proofErr w:type="spellStart"/>
      <w:r w:rsidRPr="009C7E55">
        <w:rPr>
          <w:rFonts w:ascii="Source Sans Pro" w:hAnsi="Source Sans Pro"/>
          <w:i/>
          <w:sz w:val="20"/>
        </w:rPr>
        <w:t>control</w:t>
      </w:r>
      <w:proofErr w:type="spellEnd"/>
      <w:r w:rsidRPr="009C7E55">
        <w:rPr>
          <w:rFonts w:ascii="Source Sans Pro" w:hAnsi="Source Sans Pro"/>
          <w:i/>
          <w:sz w:val="20"/>
        </w:rPr>
        <w:t xml:space="preserve"> </w:t>
      </w:r>
      <w:proofErr w:type="spellStart"/>
      <w:r w:rsidRPr="009C7E55">
        <w:rPr>
          <w:rFonts w:ascii="Source Sans Pro" w:hAnsi="Source Sans Pro"/>
          <w:i/>
          <w:sz w:val="20"/>
        </w:rPr>
        <w:t>software</w:t>
      </w:r>
      <w:proofErr w:type="spellEnd"/>
      <w:r w:rsidRPr="009C7E55">
        <w:rPr>
          <w:rFonts w:ascii="Source Sans Pro" w:hAnsi="Source Sans Pro"/>
          <w:sz w:val="20"/>
        </w:rPr>
        <w:br/>
        <w:t>Erstellen einer auf die Y-Serie oder T-Serie abgestimmten R1 Oberfläche.</w:t>
      </w:r>
    </w:p>
    <w:p w:rsidR="009C7E55" w:rsidRPr="009C7E55" w:rsidRDefault="009C7E55" w:rsidP="009C7E55">
      <w:pPr>
        <w:rPr>
          <w:rFonts w:ascii="Source Sans Pro" w:hAnsi="Source Sans Pro"/>
          <w:sz w:val="20"/>
        </w:rPr>
      </w:pPr>
      <w:r w:rsidRPr="009C7E55">
        <w:rPr>
          <w:rFonts w:ascii="Source Sans Pro" w:hAnsi="Source Sans Pro"/>
          <w:i/>
          <w:sz w:val="20"/>
        </w:rPr>
        <w:lastRenderedPageBreak/>
        <w:t>Praxis</w:t>
      </w:r>
      <w:r w:rsidRPr="009C7E55">
        <w:rPr>
          <w:rFonts w:ascii="Source Sans Pro" w:hAnsi="Source Sans Pro"/>
          <w:sz w:val="20"/>
        </w:rPr>
        <w:br/>
        <w:t xml:space="preserve">Y-Serie- und T-Serie-Arrays in der Praxis. </w:t>
      </w:r>
      <w:proofErr w:type="spellStart"/>
      <w:r w:rsidRPr="009C7E55">
        <w:rPr>
          <w:rFonts w:ascii="Source Sans Pro" w:hAnsi="Source Sans Pro"/>
          <w:sz w:val="20"/>
        </w:rPr>
        <w:t>Rigging</w:t>
      </w:r>
      <w:proofErr w:type="spellEnd"/>
      <w:r w:rsidRPr="009C7E55">
        <w:rPr>
          <w:rFonts w:ascii="Source Sans Pro" w:hAnsi="Source Sans Pro"/>
          <w:sz w:val="20"/>
        </w:rPr>
        <w:t xml:space="preserve">, </w:t>
      </w:r>
      <w:proofErr w:type="spellStart"/>
      <w:r w:rsidRPr="009C7E55">
        <w:rPr>
          <w:rFonts w:ascii="Source Sans Pro" w:hAnsi="Source Sans Pro"/>
          <w:sz w:val="20"/>
        </w:rPr>
        <w:t>Hörtests</w:t>
      </w:r>
      <w:proofErr w:type="spellEnd"/>
      <w:r w:rsidRPr="009C7E55">
        <w:rPr>
          <w:rFonts w:ascii="Source Sans Pro" w:hAnsi="Source Sans Pro"/>
          <w:sz w:val="20"/>
        </w:rPr>
        <w:t xml:space="preserve"> verschiedener Konfigurationen. Arbeitskleidung und -schuhwerk wird empfohlen.</w:t>
      </w:r>
    </w:p>
    <w:p w:rsidR="009C7E55" w:rsidRPr="009C7E55" w:rsidRDefault="009C7E55" w:rsidP="009C7E55">
      <w:pPr>
        <w:rPr>
          <w:rFonts w:ascii="Source Sans Pro" w:hAnsi="Source Sans Pro"/>
          <w:sz w:val="20"/>
        </w:rPr>
      </w:pPr>
    </w:p>
    <w:p w:rsidR="009C7E55" w:rsidRDefault="009C7E55" w:rsidP="009C7E55">
      <w:pPr>
        <w:rPr>
          <w:rFonts w:ascii="Source Sans Pro" w:hAnsi="Source Sans Pro"/>
          <w:sz w:val="20"/>
        </w:rPr>
      </w:pPr>
      <w:r w:rsidRPr="009C7E55">
        <w:rPr>
          <w:rFonts w:ascii="Source Sans Pro" w:hAnsi="Source Sans Pro"/>
          <w:b/>
          <w:sz w:val="20"/>
        </w:rPr>
        <w:t>Methodik</w:t>
      </w:r>
      <w:r>
        <w:rPr>
          <w:rFonts w:ascii="Source Sans Pro" w:hAnsi="Source Sans Pro"/>
          <w:b/>
          <w:sz w:val="20"/>
        </w:rPr>
        <w:br/>
      </w:r>
      <w:r w:rsidRPr="009C7E55">
        <w:rPr>
          <w:rFonts w:ascii="Source Sans Pro" w:hAnsi="Source Sans Pro"/>
          <w:sz w:val="20"/>
        </w:rPr>
        <w:t>Die Lerninhalte werden so vermittelt, dass die Teilnehmer dabei eine aktive Rolle spielen, z. B. per Erfahrungsaustausch oder anhand praktischer Beispiele.</w:t>
      </w:r>
    </w:p>
    <w:p w:rsidR="009C7E55" w:rsidRDefault="009C7E55" w:rsidP="009C7E55">
      <w:pPr>
        <w:rPr>
          <w:rFonts w:ascii="Source Sans Pro" w:hAnsi="Source Sans Pro"/>
          <w:sz w:val="20"/>
        </w:rPr>
      </w:pPr>
    </w:p>
    <w:p w:rsidR="009C7E55" w:rsidRPr="009C7E55" w:rsidRDefault="009C7E55" w:rsidP="009C7E55">
      <w:pPr>
        <w:rPr>
          <w:rFonts w:ascii="Source Sans Pro" w:hAnsi="Source Sans Pro"/>
          <w:b/>
          <w:sz w:val="18"/>
        </w:rPr>
      </w:pPr>
      <w:r>
        <w:rPr>
          <w:rFonts w:ascii="Source Sans Pro" w:hAnsi="Source Sans Pro"/>
          <w:sz w:val="20"/>
        </w:rPr>
        <w:t>Anmeldung</w:t>
      </w:r>
      <w:r>
        <w:rPr>
          <w:rFonts w:ascii="Source Sans Pro" w:hAnsi="Source Sans Pro"/>
          <w:sz w:val="20"/>
        </w:rPr>
        <w:br/>
      </w:r>
      <w:r w:rsidRPr="009C7E55">
        <w:rPr>
          <w:rFonts w:ascii="Source Sans Pro" w:hAnsi="Source Sans Pro"/>
          <w:color w:val="141412"/>
          <w:sz w:val="20"/>
          <w:shd w:val="clear" w:color="auto" w:fill="FFFFFF"/>
        </w:rPr>
        <w:t>Die Teilnehmerzahl ist leider begrenzt, daher bitten wir Sie um rechtzeitige Anmeldung bis zum 29.09.2017 unter </w:t>
      </w:r>
      <w:hyperlink r:id="rId6" w:history="1">
        <w:r w:rsidRPr="009C7E55">
          <w:rPr>
            <w:rStyle w:val="Hyperlink"/>
            <w:rFonts w:ascii="Source Sans Pro" w:hAnsi="Source Sans Pro"/>
            <w:color w:val="AC0404"/>
            <w:sz w:val="20"/>
            <w:shd w:val="clear" w:color="auto" w:fill="FFFFFF"/>
          </w:rPr>
          <w:t>www.audioprof.de/dbaudio</w:t>
        </w:r>
      </w:hyperlink>
      <w:r w:rsidRPr="009C7E55">
        <w:rPr>
          <w:rFonts w:ascii="Source Sans Pro" w:hAnsi="Source Sans Pro"/>
          <w:color w:val="141412"/>
          <w:sz w:val="20"/>
          <w:shd w:val="clear" w:color="auto" w:fill="FFFFFF"/>
        </w:rPr>
        <w:t>.</w:t>
      </w:r>
      <w:r>
        <w:rPr>
          <w:rFonts w:ascii="Source Sans Pro" w:hAnsi="Source Sans Pro"/>
          <w:color w:val="141412"/>
          <w:sz w:val="20"/>
          <w:shd w:val="clear" w:color="auto" w:fill="FFFFFF"/>
        </w:rPr>
        <w:t xml:space="preserve"> Der Workshop ist für Sie kostenlos.</w:t>
      </w:r>
    </w:p>
    <w:p w:rsidR="00B36538" w:rsidRPr="009C7E55" w:rsidRDefault="00B36538" w:rsidP="00772004">
      <w:pPr>
        <w:spacing w:line="30" w:lineRule="atLeast"/>
        <w:rPr>
          <w:rFonts w:ascii="Source Sans Pro" w:hAnsi="Source Sans Pro"/>
          <w:sz w:val="18"/>
          <w:szCs w:val="20"/>
        </w:rPr>
      </w:pPr>
    </w:p>
    <w:p w:rsidR="00B36538" w:rsidRPr="00772004" w:rsidRDefault="00B36538" w:rsidP="00772004">
      <w:pPr>
        <w:spacing w:line="40" w:lineRule="atLeast"/>
        <w:rPr>
          <w:rFonts w:ascii="Source Sans Pro" w:hAnsi="Source Sans Pro"/>
          <w:sz w:val="20"/>
          <w:szCs w:val="20"/>
        </w:rPr>
      </w:pPr>
      <w:r w:rsidRPr="00B36538">
        <w:rPr>
          <w:rFonts w:ascii="Source Sans Pro" w:hAnsi="Source Sans Pro"/>
          <w:b/>
          <w:sz w:val="20"/>
          <w:szCs w:val="20"/>
        </w:rPr>
        <w:t xml:space="preserve">Über </w:t>
      </w:r>
      <w:proofErr w:type="spellStart"/>
      <w:r w:rsidRPr="00B36538">
        <w:rPr>
          <w:rFonts w:ascii="Source Sans Pro" w:hAnsi="Source Sans Pro"/>
          <w:b/>
          <w:sz w:val="20"/>
          <w:szCs w:val="20"/>
        </w:rPr>
        <w:t>thomann</w:t>
      </w:r>
      <w:proofErr w:type="spellEnd"/>
      <w:r w:rsidRPr="00B36538">
        <w:rPr>
          <w:rFonts w:ascii="Source Sans Pro" w:hAnsi="Source Sans Pro"/>
          <w:b/>
          <w:sz w:val="20"/>
          <w:szCs w:val="20"/>
        </w:rPr>
        <w:t xml:space="preserve"> Audio Professionell:</w:t>
      </w:r>
      <w:r w:rsidRPr="00B36538">
        <w:rPr>
          <w:rFonts w:ascii="Source Sans Pro" w:hAnsi="Source Sans Pro"/>
          <w:sz w:val="20"/>
          <w:szCs w:val="20"/>
        </w:rPr>
        <w:br/>
        <w:t xml:space="preserve">Seit über 15 Jahren ist das Systemhaus </w:t>
      </w:r>
      <w:proofErr w:type="spellStart"/>
      <w:r w:rsidRPr="00B36538">
        <w:rPr>
          <w:rFonts w:ascii="Source Sans Pro" w:hAnsi="Source Sans Pro"/>
          <w:sz w:val="20"/>
          <w:szCs w:val="20"/>
        </w:rPr>
        <w:t>thomann</w:t>
      </w:r>
      <w:proofErr w:type="spellEnd"/>
      <w:r w:rsidRPr="00B36538">
        <w:rPr>
          <w:rFonts w:ascii="Source Sans Pro" w:hAnsi="Source Sans Pro"/>
          <w:sz w:val="20"/>
          <w:szCs w:val="20"/>
        </w:rPr>
        <w:t xml:space="preserve"> Audio Professionell professioneller Ansprechpartner für</w:t>
      </w:r>
      <w:r w:rsidRPr="00B36538">
        <w:rPr>
          <w:rFonts w:ascii="Source Sans Pro" w:hAnsi="Source Sans Pro"/>
          <w:b/>
          <w:bCs/>
          <w:sz w:val="20"/>
          <w:szCs w:val="20"/>
        </w:rPr>
        <w:t xml:space="preserve"> </w:t>
      </w:r>
      <w:r w:rsidRPr="00B36538">
        <w:rPr>
          <w:rFonts w:ascii="Source Sans Pro" w:hAnsi="Source Sans Pro"/>
          <w:sz w:val="20"/>
          <w:szCs w:val="20"/>
        </w:rPr>
        <w:t>Audio-, Video-, Licht-, und Medientechnik und Pro Rental Lösungen. Das Systemhaus bietet langjährige Erfahrung und ein breites Fachwissen um Kundenwünsche erfolgreich in Equipment und Projekte umzusetzen. Die Leistungen umfassen die Projektierung und Planung von Projekten im Bereich</w:t>
      </w:r>
      <w:r w:rsidRPr="00B36538">
        <w:rPr>
          <w:rFonts w:ascii="Source Sans Pro" w:hAnsi="Source Sans Pro"/>
          <w:b/>
          <w:bCs/>
          <w:sz w:val="20"/>
          <w:szCs w:val="20"/>
        </w:rPr>
        <w:t xml:space="preserve"> </w:t>
      </w:r>
      <w:r w:rsidRPr="00B36538">
        <w:rPr>
          <w:rFonts w:ascii="Source Sans Pro" w:hAnsi="Source Sans Pro"/>
          <w:sz w:val="20"/>
          <w:szCs w:val="20"/>
        </w:rPr>
        <w:t>Audio-, Video-, Licht-, und Medientechnik</w:t>
      </w:r>
      <w:r w:rsidRPr="00B36538">
        <w:rPr>
          <w:rFonts w:ascii="Source Sans Pro" w:hAnsi="Source Sans Pro"/>
          <w:b/>
          <w:bCs/>
          <w:sz w:val="20"/>
          <w:szCs w:val="20"/>
        </w:rPr>
        <w:t xml:space="preserve">, </w:t>
      </w:r>
      <w:r w:rsidRPr="00B36538">
        <w:rPr>
          <w:rFonts w:ascii="Source Sans Pro" w:hAnsi="Source Sans Pro"/>
          <w:sz w:val="20"/>
          <w:szCs w:val="20"/>
        </w:rPr>
        <w:t xml:space="preserve">sowie den Vertrieb und die Installation der dafür erforderlichen Produkte und natürlich die Dokumentation und die Wartung der Anlagen zur Gewährleistung eines sicheren Betriebsablaufs. Zu den Kunden von </w:t>
      </w:r>
      <w:proofErr w:type="spellStart"/>
      <w:r w:rsidRPr="00B36538">
        <w:rPr>
          <w:rFonts w:ascii="Source Sans Pro" w:hAnsi="Source Sans Pro"/>
          <w:sz w:val="20"/>
          <w:szCs w:val="20"/>
        </w:rPr>
        <w:t>thomann</w:t>
      </w:r>
      <w:proofErr w:type="spellEnd"/>
      <w:r w:rsidRPr="00B36538">
        <w:rPr>
          <w:rFonts w:ascii="Source Sans Pro" w:hAnsi="Source Sans Pro"/>
          <w:sz w:val="20"/>
          <w:szCs w:val="20"/>
        </w:rPr>
        <w:t xml:space="preserve"> Audio Professionell zählen u.a. namhafte Studios, Rundfunkanstalten, Theater-, Oper- und Schauspielhäuser, Messe-, Kongress- &amp; Kulturzentren, Schulen, Universitäten und Ausbildungsstätten, Kirchen und kirchliche Einrichtungen, Museen und Ausstellungsräume sowie Sporthallen und Sporteinrichtungen.</w:t>
      </w:r>
    </w:p>
    <w:p w:rsidR="00772004" w:rsidRPr="00772004" w:rsidRDefault="00772004" w:rsidP="00772004">
      <w:pPr>
        <w:spacing w:line="40" w:lineRule="atLeast"/>
        <w:rPr>
          <w:rFonts w:ascii="Source Sans Pro" w:hAnsi="Source Sans Pro"/>
          <w:sz w:val="20"/>
          <w:szCs w:val="20"/>
        </w:rPr>
      </w:pPr>
    </w:p>
    <w:p w:rsidR="00772004" w:rsidRPr="00772004" w:rsidRDefault="00772004" w:rsidP="00C8257C">
      <w:pPr>
        <w:spacing w:before="100" w:beforeAutospacing="1" w:after="100" w:afterAutospacing="1" w:line="240" w:lineRule="auto"/>
        <w:rPr>
          <w:rFonts w:ascii="Source Sans Pro" w:hAnsi="Source Sans Pro"/>
          <w:sz w:val="20"/>
          <w:szCs w:val="20"/>
        </w:rPr>
      </w:pPr>
      <w:r w:rsidRPr="00772004">
        <w:rPr>
          <w:rFonts w:ascii="Source Sans Pro" w:hAnsi="Source Sans Pro"/>
          <w:b/>
          <w:sz w:val="20"/>
          <w:szCs w:val="20"/>
        </w:rPr>
        <w:t xml:space="preserve">Anhang: </w:t>
      </w:r>
      <w:r w:rsidRPr="00772004">
        <w:rPr>
          <w:rFonts w:ascii="Source Sans Pro" w:hAnsi="Source Sans Pro"/>
          <w:b/>
          <w:sz w:val="20"/>
          <w:szCs w:val="20"/>
        </w:rPr>
        <w:br/>
      </w:r>
      <w:r w:rsidR="009C7E55">
        <w:rPr>
          <w:rFonts w:ascii="Source Sans Pro" w:hAnsi="Source Sans Pro"/>
          <w:sz w:val="20"/>
          <w:szCs w:val="20"/>
        </w:rPr>
        <w:t>2017_09</w:t>
      </w:r>
      <w:r w:rsidRPr="00772004">
        <w:rPr>
          <w:rFonts w:ascii="Source Sans Pro" w:hAnsi="Source Sans Pro"/>
          <w:sz w:val="20"/>
          <w:szCs w:val="20"/>
        </w:rPr>
        <w:t>_</w:t>
      </w:r>
      <w:r w:rsidR="009C7E55">
        <w:rPr>
          <w:rFonts w:ascii="Source Sans Pro" w:hAnsi="Source Sans Pro"/>
          <w:sz w:val="20"/>
          <w:szCs w:val="20"/>
        </w:rPr>
        <w:t>d&amp;bWorkshop_Y-T-Serie_Geiselwind</w:t>
      </w:r>
      <w:r w:rsidRPr="00772004">
        <w:rPr>
          <w:rFonts w:ascii="Source Sans Pro" w:hAnsi="Source Sans Pro"/>
          <w:sz w:val="20"/>
          <w:szCs w:val="20"/>
        </w:rPr>
        <w:t>_1200x800_01.jpg</w:t>
      </w:r>
      <w:r w:rsidRPr="00772004">
        <w:rPr>
          <w:rFonts w:ascii="Source Sans Pro" w:hAnsi="Source Sans Pro"/>
          <w:sz w:val="20"/>
          <w:szCs w:val="20"/>
        </w:rPr>
        <w:br/>
      </w:r>
    </w:p>
    <w:sectPr w:rsidR="00772004" w:rsidRPr="00772004" w:rsidSect="00EB1EF5">
      <w:headerReference w:type="default" r:id="rId7"/>
      <w:footerReference w:type="default" r:id="rId8"/>
      <w:pgSz w:w="11906" w:h="16838"/>
      <w:pgMar w:top="-2977" w:right="1134" w:bottom="2977" w:left="1134" w:header="137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D09" w:rsidRDefault="00485D09" w:rsidP="00A82B2C">
      <w:pPr>
        <w:spacing w:after="0" w:line="240" w:lineRule="auto"/>
      </w:pPr>
      <w:r>
        <w:separator/>
      </w:r>
    </w:p>
  </w:endnote>
  <w:endnote w:type="continuationSeparator" w:id="0">
    <w:p w:rsidR="00485D09" w:rsidRDefault="00485D09" w:rsidP="00A82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6D" w:rsidRDefault="006E478E">
    <w:pPr>
      <w:pStyle w:val="Fuzeile"/>
    </w:pPr>
    <w:r w:rsidRPr="006E478E">
      <w:rPr>
        <w:rFonts w:ascii="Source Sans Pro" w:hAnsi="Source Sans Pro"/>
        <w:noProof/>
        <w:sz w:val="16"/>
        <w:szCs w:val="16"/>
        <w:lang w:eastAsia="de-DE"/>
      </w:rPr>
      <mc:AlternateContent>
        <mc:Choice Requires="wps">
          <w:drawing>
            <wp:anchor distT="45720" distB="45720" distL="114300" distR="114300" simplePos="0" relativeHeight="251665408" behindDoc="0" locked="0" layoutInCell="1" allowOverlap="1">
              <wp:simplePos x="0" y="0"/>
              <wp:positionH relativeFrom="column">
                <wp:posOffset>-114300</wp:posOffset>
              </wp:positionH>
              <wp:positionV relativeFrom="paragraph">
                <wp:posOffset>-255905</wp:posOffset>
              </wp:positionV>
              <wp:extent cx="2170430" cy="35306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53060"/>
                      </a:xfrm>
                      <a:prstGeom prst="rect">
                        <a:avLst/>
                      </a:prstGeom>
                      <a:noFill/>
                      <a:ln w="9525">
                        <a:noFill/>
                        <a:miter lim="800000"/>
                        <a:headEnd/>
                        <a:tailEnd/>
                      </a:ln>
                    </wps:spPr>
                    <wps:txbx>
                      <w:txbxContent>
                        <w:p w:rsidR="006E478E" w:rsidRPr="006E478E" w:rsidRDefault="00485D09" w:rsidP="0062689D">
                          <w:pPr>
                            <w:spacing w:line="252" w:lineRule="auto"/>
                            <w:rPr>
                              <w:b/>
                            </w:rPr>
                          </w:pPr>
                          <w:sdt>
                            <w:sdtPr>
                              <w:rPr>
                                <w:rFonts w:ascii="Source Sans Pro" w:hAnsi="Source Sans Pro"/>
                                <w:b/>
                                <w:sz w:val="16"/>
                                <w:szCs w:val="16"/>
                              </w:rPr>
                              <w:alias w:val="Titel"/>
                              <w:tag w:val=""/>
                              <w:id w:val="2116633585"/>
                              <w:dataBinding w:prefixMappings="xmlns:ns0='http://purl.org/dc/elements/1.1/' xmlns:ns1='http://schemas.openxmlformats.org/package/2006/metadata/core-properties' " w:xpath="/ns1:coreProperties[1]/ns0:title[1]" w:storeItemID="{6C3C8BC8-F283-45AE-878A-BAB7291924A1}"/>
                              <w:text/>
                            </w:sdtPr>
                            <w:sdtEndPr/>
                            <w:sdtContent>
                              <w:proofErr w:type="spellStart"/>
                              <w:proofErr w:type="gramStart"/>
                              <w:r w:rsidR="000A3C18">
                                <w:rPr>
                                  <w:rFonts w:ascii="Source Sans Pro" w:hAnsi="Source Sans Pro"/>
                                  <w:b/>
                                  <w:sz w:val="16"/>
                                  <w:szCs w:val="16"/>
                                </w:rPr>
                                <w:t>thomann</w:t>
                              </w:r>
                              <w:proofErr w:type="spellEnd"/>
                              <w:proofErr w:type="gramEnd"/>
                              <w:r w:rsidR="000A3C18">
                                <w:rPr>
                                  <w:rFonts w:ascii="Source Sans Pro" w:hAnsi="Source Sans Pro"/>
                                  <w:b/>
                                  <w:sz w:val="16"/>
                                  <w:szCs w:val="16"/>
                                </w:rPr>
                                <w:t xml:space="preserve"> Audio Professionell und  </w:t>
                              </w:r>
                              <w:proofErr w:type="spellStart"/>
                              <w:r w:rsidR="000A3C18">
                                <w:rPr>
                                  <w:rFonts w:ascii="Source Sans Pro" w:hAnsi="Source Sans Pro"/>
                                  <w:b/>
                                  <w:sz w:val="16"/>
                                  <w:szCs w:val="16"/>
                                </w:rPr>
                                <w:t>d&amp;b</w:t>
                              </w:r>
                              <w:proofErr w:type="spellEnd"/>
                              <w:r w:rsidR="000A3C18">
                                <w:rPr>
                                  <w:rFonts w:ascii="Source Sans Pro" w:hAnsi="Source Sans Pro"/>
                                  <w:b/>
                                  <w:sz w:val="16"/>
                                  <w:szCs w:val="16"/>
                                </w:rPr>
                                <w:t xml:space="preserve"> </w:t>
                              </w:r>
                              <w:proofErr w:type="spellStart"/>
                              <w:r w:rsidR="000A3C18">
                                <w:rPr>
                                  <w:rFonts w:ascii="Source Sans Pro" w:hAnsi="Source Sans Pro"/>
                                  <w:b/>
                                  <w:sz w:val="16"/>
                                  <w:szCs w:val="16"/>
                                </w:rPr>
                                <w:t>audiotechnik</w:t>
                              </w:r>
                              <w:proofErr w:type="spellEnd"/>
                              <w:r w:rsidR="000A3C18">
                                <w:rPr>
                                  <w:rFonts w:ascii="Source Sans Pro" w:hAnsi="Source Sans Pro"/>
                                  <w:b/>
                                  <w:sz w:val="16"/>
                                  <w:szCs w:val="16"/>
                                </w:rPr>
                                <w:t xml:space="preserve"> präsentieren vom 17. – 19.10.2017 einen praxisnahen Y-Serie- und T-Serie-Workshop in Geiselwind</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pt;margin-top:-20.15pt;width:170.9pt;height:27.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" filled="f" stroked="f">
              <v:textbox>
                <w:txbxContent>
                  <w:p w:rsidR="006E478E" w:rsidRPr="006E478E" w:rsidRDefault="00485D09" w:rsidP="0062689D">
                    <w:pPr>
                      <w:spacing w:line="252" w:lineRule="auto"/>
                      <w:rPr>
                        <w:b/>
                      </w:rPr>
                    </w:pPr>
                    <w:sdt>
                      <w:sdtPr>
                        <w:rPr>
                          <w:rFonts w:ascii="Source Sans Pro" w:hAnsi="Source Sans Pro"/>
                          <w:b/>
                          <w:sz w:val="16"/>
                          <w:szCs w:val="16"/>
                        </w:rPr>
                        <w:alias w:val="Titel"/>
                        <w:tag w:val=""/>
                        <w:id w:val="2116633585"/>
                        <w:dataBinding w:prefixMappings="xmlns:ns0='http://purl.org/dc/elements/1.1/' xmlns:ns1='http://schemas.openxmlformats.org/package/2006/metadata/core-properties' " w:xpath="/ns1:coreProperties[1]/ns0:title[1]" w:storeItemID="{6C3C8BC8-F283-45AE-878A-BAB7291924A1}"/>
                        <w:text/>
                      </w:sdtPr>
                      <w:sdtEndPr/>
                      <w:sdtContent>
                        <w:proofErr w:type="spellStart"/>
                        <w:proofErr w:type="gramStart"/>
                        <w:r w:rsidR="000A3C18">
                          <w:rPr>
                            <w:rFonts w:ascii="Source Sans Pro" w:hAnsi="Source Sans Pro"/>
                            <w:b/>
                            <w:sz w:val="16"/>
                            <w:szCs w:val="16"/>
                          </w:rPr>
                          <w:t>thomann</w:t>
                        </w:r>
                        <w:proofErr w:type="spellEnd"/>
                        <w:proofErr w:type="gramEnd"/>
                        <w:r w:rsidR="000A3C18">
                          <w:rPr>
                            <w:rFonts w:ascii="Source Sans Pro" w:hAnsi="Source Sans Pro"/>
                            <w:b/>
                            <w:sz w:val="16"/>
                            <w:szCs w:val="16"/>
                          </w:rPr>
                          <w:t xml:space="preserve"> Audio Professionell und  </w:t>
                        </w:r>
                        <w:proofErr w:type="spellStart"/>
                        <w:r w:rsidR="000A3C18">
                          <w:rPr>
                            <w:rFonts w:ascii="Source Sans Pro" w:hAnsi="Source Sans Pro"/>
                            <w:b/>
                            <w:sz w:val="16"/>
                            <w:szCs w:val="16"/>
                          </w:rPr>
                          <w:t>d&amp;b</w:t>
                        </w:r>
                        <w:proofErr w:type="spellEnd"/>
                        <w:r w:rsidR="000A3C18">
                          <w:rPr>
                            <w:rFonts w:ascii="Source Sans Pro" w:hAnsi="Source Sans Pro"/>
                            <w:b/>
                            <w:sz w:val="16"/>
                            <w:szCs w:val="16"/>
                          </w:rPr>
                          <w:t xml:space="preserve"> </w:t>
                        </w:r>
                        <w:proofErr w:type="spellStart"/>
                        <w:r w:rsidR="000A3C18">
                          <w:rPr>
                            <w:rFonts w:ascii="Source Sans Pro" w:hAnsi="Source Sans Pro"/>
                            <w:b/>
                            <w:sz w:val="16"/>
                            <w:szCs w:val="16"/>
                          </w:rPr>
                          <w:t>audiotechnik</w:t>
                        </w:r>
                        <w:proofErr w:type="spellEnd"/>
                        <w:r w:rsidR="000A3C18">
                          <w:rPr>
                            <w:rFonts w:ascii="Source Sans Pro" w:hAnsi="Source Sans Pro"/>
                            <w:b/>
                            <w:sz w:val="16"/>
                            <w:szCs w:val="16"/>
                          </w:rPr>
                          <w:t xml:space="preserve"> präsentieren vom 17. – 19.10.2017 einen praxisnahen Y-Serie- und T-Serie-Workshop in Geiselwind</w:t>
                        </w:r>
                      </w:sdtContent>
                    </w:sdt>
                  </w:p>
                </w:txbxContent>
              </v:textbox>
              <w10:wrap type="square"/>
            </v:shape>
          </w:pict>
        </mc:Fallback>
      </mc:AlternateContent>
    </w:r>
    <w:r>
      <w:rPr>
        <w:noProof/>
        <w:lang w:eastAsia="de-DE"/>
      </w:rPr>
      <mc:AlternateContent>
        <mc:Choice Requires="wps">
          <w:drawing>
            <wp:anchor distT="45720" distB="45720" distL="114300" distR="114300" simplePos="0" relativeHeight="251663360" behindDoc="0" locked="0" layoutInCell="1" allowOverlap="1" wp14:anchorId="402C6F73" wp14:editId="03BC732F">
              <wp:simplePos x="0" y="0"/>
              <wp:positionH relativeFrom="column">
                <wp:posOffset>100330</wp:posOffset>
              </wp:positionH>
              <wp:positionV relativeFrom="paragraph">
                <wp:posOffset>-374545</wp:posOffset>
              </wp:positionV>
              <wp:extent cx="695325" cy="22860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noFill/>
                      <a:ln w="9525">
                        <a:noFill/>
                        <a:miter lim="800000"/>
                        <a:headEnd/>
                        <a:tailEnd/>
                      </a:ln>
                    </wps:spPr>
                    <wps:txbx>
                      <w:txbxContent>
                        <w:p w:rsidR="00D6686D" w:rsidRPr="00D6686D" w:rsidRDefault="00D6686D" w:rsidP="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255009">
                            <w:rPr>
                              <w:rFonts w:ascii="Source Sans Pro" w:hAnsi="Source Sans Pro"/>
                              <w:noProof/>
                              <w:sz w:val="16"/>
                              <w:szCs w:val="16"/>
                            </w:rPr>
                            <w:t>08.09.2017</w:t>
                          </w:r>
                          <w:r w:rsidRPr="00D6686D">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C6F73" id="_x0000_s1030" type="#_x0000_t202" style="position:absolute;margin-left:7.9pt;margin-top:-29.5pt;width:54.7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" filled="f" stroked="f">
              <v:textbox>
                <w:txbxContent>
                  <w:p w:rsidR="00D6686D" w:rsidRPr="00D6686D" w:rsidRDefault="00D6686D" w:rsidP="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255009">
                      <w:rPr>
                        <w:rFonts w:ascii="Source Sans Pro" w:hAnsi="Source Sans Pro"/>
                        <w:noProof/>
                        <w:sz w:val="16"/>
                        <w:szCs w:val="16"/>
                      </w:rPr>
                      <w:t>08.09.2017</w:t>
                    </w:r>
                    <w:r w:rsidRPr="00D6686D">
                      <w:rPr>
                        <w:rFonts w:ascii="Source Sans Pro" w:hAnsi="Source Sans Pro"/>
                        <w:sz w:val="16"/>
                        <w:szCs w:val="16"/>
                      </w:rPr>
                      <w:fldChar w:fldCharType="end"/>
                    </w:r>
                  </w:p>
                </w:txbxContent>
              </v:textbox>
              <w10:wrap type="square"/>
            </v:shape>
          </w:pict>
        </mc:Fallback>
      </mc:AlternateContent>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D09" w:rsidRDefault="00485D09" w:rsidP="00A82B2C">
      <w:pPr>
        <w:spacing w:after="0" w:line="240" w:lineRule="auto"/>
      </w:pPr>
      <w:r>
        <w:separator/>
      </w:r>
    </w:p>
  </w:footnote>
  <w:footnote w:type="continuationSeparator" w:id="0">
    <w:p w:rsidR="00485D09" w:rsidRDefault="00485D09" w:rsidP="00A82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B2C" w:rsidRDefault="00763CBA">
    <w:pPr>
      <w:pStyle w:val="Kopfzeile"/>
    </w:pPr>
    <w:r>
      <w:rPr>
        <w:noProof/>
        <w:lang w:eastAsia="de-DE"/>
      </w:rPr>
      <mc:AlternateContent>
        <mc:Choice Requires="wps">
          <w:drawing>
            <wp:anchor distT="45720" distB="45720" distL="114300" distR="114300" simplePos="0" relativeHeight="251658239" behindDoc="0" locked="0" layoutInCell="1" allowOverlap="1">
              <wp:simplePos x="0" y="0"/>
              <wp:positionH relativeFrom="column">
                <wp:posOffset>5621020</wp:posOffset>
              </wp:positionH>
              <wp:positionV relativeFrom="page">
                <wp:posOffset>566420</wp:posOffset>
              </wp:positionV>
              <wp:extent cx="685800" cy="257175"/>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w="9525">
                        <a:noFill/>
                        <a:miter lim="800000"/>
                        <a:headEnd/>
                        <a:tailEnd/>
                      </a:ln>
                    </wps:spPr>
                    <wps:txbx>
                      <w:txbxContent>
                        <w:p w:rsidR="00763CBA" w:rsidRPr="00C8257C" w:rsidRDefault="00C8257C">
                          <w:pPr>
                            <w:rPr>
                              <w:rFonts w:ascii="Source Sans Pro" w:hAnsi="Source Sans Pro"/>
                              <w:sz w:val="16"/>
                              <w:szCs w:val="16"/>
                            </w:rPr>
                          </w:pPr>
                          <w:r w:rsidRPr="00C8257C">
                            <w:rPr>
                              <w:rFonts w:ascii="Source Sans Pro" w:hAnsi="Source Sans Pro"/>
                              <w:sz w:val="16"/>
                              <w:szCs w:val="16"/>
                            </w:rPr>
                            <w:t>Seite</w:t>
                          </w:r>
                          <w:r>
                            <w:rPr>
                              <w:rFonts w:ascii="Source Sans Pro" w:hAnsi="Source Sans Pro"/>
                              <w:sz w:val="16"/>
                              <w:szCs w:val="16"/>
                            </w:rPr>
                            <w:t xml:space="preserve"> </w:t>
                          </w:r>
                          <w:r w:rsidRPr="00C8257C">
                            <w:rPr>
                              <w:rFonts w:ascii="Source Sans Pro" w:hAnsi="Source Sans Pro"/>
                              <w:sz w:val="16"/>
                              <w:szCs w:val="16"/>
                            </w:rPr>
                            <w:fldChar w:fldCharType="begin"/>
                          </w:r>
                          <w:r w:rsidRPr="00C8257C">
                            <w:rPr>
                              <w:rFonts w:ascii="Source Sans Pro" w:hAnsi="Source Sans Pro"/>
                              <w:sz w:val="16"/>
                              <w:szCs w:val="16"/>
                            </w:rPr>
                            <w:instrText>PAGE   \* MERGEFORMAT</w:instrText>
                          </w:r>
                          <w:r w:rsidRPr="00C8257C">
                            <w:rPr>
                              <w:rFonts w:ascii="Source Sans Pro" w:hAnsi="Source Sans Pro"/>
                              <w:sz w:val="16"/>
                              <w:szCs w:val="16"/>
                            </w:rPr>
                            <w:fldChar w:fldCharType="separate"/>
                          </w:r>
                          <w:r w:rsidR="000A3C18">
                            <w:rPr>
                              <w:rFonts w:ascii="Source Sans Pro" w:hAnsi="Source Sans Pro"/>
                              <w:noProof/>
                              <w:sz w:val="16"/>
                              <w:szCs w:val="16"/>
                            </w:rPr>
                            <w:t>1</w:t>
                          </w:r>
                          <w:r w:rsidRPr="00C8257C">
                            <w:rPr>
                              <w:rFonts w:ascii="Source Sans Pro" w:hAnsi="Source Sans Pro"/>
                              <w:sz w:val="16"/>
                              <w:szCs w:val="16"/>
                            </w:rPr>
                            <w:fldChar w:fldCharType="end"/>
                          </w:r>
                          <w:r>
                            <w:rPr>
                              <w:rFonts w:ascii="Source Sans Pro" w:hAnsi="Source Sans Pro"/>
                              <w:sz w:val="16"/>
                              <w:szCs w:val="16"/>
                            </w:rPr>
                            <w:t>/</w:t>
                          </w:r>
                          <w:r>
                            <w:rPr>
                              <w:rFonts w:ascii="Source Sans Pro" w:hAnsi="Source Sans Pro"/>
                              <w:sz w:val="16"/>
                              <w:szCs w:val="16"/>
                            </w:rPr>
                            <w:fldChar w:fldCharType="begin"/>
                          </w:r>
                          <w:r>
                            <w:rPr>
                              <w:rFonts w:ascii="Source Sans Pro" w:hAnsi="Source Sans Pro"/>
                              <w:sz w:val="16"/>
                              <w:szCs w:val="16"/>
                            </w:rPr>
                            <w:instrText xml:space="preserve"> NUMPAGES  \* Arabic  \* MERGEFORMAT </w:instrText>
                          </w:r>
                          <w:r>
                            <w:rPr>
                              <w:rFonts w:ascii="Source Sans Pro" w:hAnsi="Source Sans Pro"/>
                              <w:sz w:val="16"/>
                              <w:szCs w:val="16"/>
                            </w:rPr>
                            <w:fldChar w:fldCharType="separate"/>
                          </w:r>
                          <w:r w:rsidR="000A3C18">
                            <w:rPr>
                              <w:rFonts w:ascii="Source Sans Pro" w:hAnsi="Source Sans Pro"/>
                              <w:noProof/>
                              <w:sz w:val="16"/>
                              <w:szCs w:val="16"/>
                            </w:rPr>
                            <w:t>2</w:t>
                          </w:r>
                          <w:r>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2.6pt;margin-top:44.6pt;width:54pt;height:20.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" filled="f" stroked="f">
              <v:textbox>
                <w:txbxContent>
                  <w:p w:rsidR="00763CBA" w:rsidRPr="00C8257C" w:rsidRDefault="00C8257C">
                    <w:pPr>
                      <w:rPr>
                        <w:rFonts w:ascii="Source Sans Pro" w:hAnsi="Source Sans Pro"/>
                        <w:sz w:val="16"/>
                        <w:szCs w:val="16"/>
                      </w:rPr>
                    </w:pPr>
                    <w:r w:rsidRPr="00C8257C">
                      <w:rPr>
                        <w:rFonts w:ascii="Source Sans Pro" w:hAnsi="Source Sans Pro"/>
                        <w:sz w:val="16"/>
                        <w:szCs w:val="16"/>
                      </w:rPr>
                      <w:t>Seite</w:t>
                    </w:r>
                    <w:r>
                      <w:rPr>
                        <w:rFonts w:ascii="Source Sans Pro" w:hAnsi="Source Sans Pro"/>
                        <w:sz w:val="16"/>
                        <w:szCs w:val="16"/>
                      </w:rPr>
                      <w:t xml:space="preserve"> </w:t>
                    </w:r>
                    <w:r w:rsidRPr="00C8257C">
                      <w:rPr>
                        <w:rFonts w:ascii="Source Sans Pro" w:hAnsi="Source Sans Pro"/>
                        <w:sz w:val="16"/>
                        <w:szCs w:val="16"/>
                      </w:rPr>
                      <w:fldChar w:fldCharType="begin"/>
                    </w:r>
                    <w:r w:rsidRPr="00C8257C">
                      <w:rPr>
                        <w:rFonts w:ascii="Source Sans Pro" w:hAnsi="Source Sans Pro"/>
                        <w:sz w:val="16"/>
                        <w:szCs w:val="16"/>
                      </w:rPr>
                      <w:instrText>PAGE   \* MERGEFORMAT</w:instrText>
                    </w:r>
                    <w:r w:rsidRPr="00C8257C">
                      <w:rPr>
                        <w:rFonts w:ascii="Source Sans Pro" w:hAnsi="Source Sans Pro"/>
                        <w:sz w:val="16"/>
                        <w:szCs w:val="16"/>
                      </w:rPr>
                      <w:fldChar w:fldCharType="separate"/>
                    </w:r>
                    <w:r w:rsidR="000A3C18">
                      <w:rPr>
                        <w:rFonts w:ascii="Source Sans Pro" w:hAnsi="Source Sans Pro"/>
                        <w:noProof/>
                        <w:sz w:val="16"/>
                        <w:szCs w:val="16"/>
                      </w:rPr>
                      <w:t>1</w:t>
                    </w:r>
                    <w:r w:rsidRPr="00C8257C">
                      <w:rPr>
                        <w:rFonts w:ascii="Source Sans Pro" w:hAnsi="Source Sans Pro"/>
                        <w:sz w:val="16"/>
                        <w:szCs w:val="16"/>
                      </w:rPr>
                      <w:fldChar w:fldCharType="end"/>
                    </w:r>
                    <w:r>
                      <w:rPr>
                        <w:rFonts w:ascii="Source Sans Pro" w:hAnsi="Source Sans Pro"/>
                        <w:sz w:val="16"/>
                        <w:szCs w:val="16"/>
                      </w:rPr>
                      <w:t>/</w:t>
                    </w:r>
                    <w:r>
                      <w:rPr>
                        <w:rFonts w:ascii="Source Sans Pro" w:hAnsi="Source Sans Pro"/>
                        <w:sz w:val="16"/>
                        <w:szCs w:val="16"/>
                      </w:rPr>
                      <w:fldChar w:fldCharType="begin"/>
                    </w:r>
                    <w:r>
                      <w:rPr>
                        <w:rFonts w:ascii="Source Sans Pro" w:hAnsi="Source Sans Pro"/>
                        <w:sz w:val="16"/>
                        <w:szCs w:val="16"/>
                      </w:rPr>
                      <w:instrText xml:space="preserve"> NUMPAGES  \* Arabic  \* MERGEFORMAT </w:instrText>
                    </w:r>
                    <w:r>
                      <w:rPr>
                        <w:rFonts w:ascii="Source Sans Pro" w:hAnsi="Source Sans Pro"/>
                        <w:sz w:val="16"/>
                        <w:szCs w:val="16"/>
                      </w:rPr>
                      <w:fldChar w:fldCharType="separate"/>
                    </w:r>
                    <w:r w:rsidR="000A3C18">
                      <w:rPr>
                        <w:rFonts w:ascii="Source Sans Pro" w:hAnsi="Source Sans Pro"/>
                        <w:noProof/>
                        <w:sz w:val="16"/>
                        <w:szCs w:val="16"/>
                      </w:rPr>
                      <w:t>2</w:t>
                    </w:r>
                    <w:r>
                      <w:rPr>
                        <w:rFonts w:ascii="Source Sans Pro" w:hAnsi="Source Sans Pro"/>
                        <w:sz w:val="16"/>
                        <w:szCs w:val="16"/>
                      </w:rPr>
                      <w:fldChar w:fldCharType="end"/>
                    </w:r>
                  </w:p>
                </w:txbxContent>
              </v:textbox>
              <w10:wrap type="square" anchory="page"/>
            </v:shape>
          </w:pict>
        </mc:Fallback>
      </mc:AlternateContent>
    </w:r>
    <w:r w:rsidR="00D6686D">
      <w:rPr>
        <w:noProof/>
        <w:lang w:eastAsia="de-DE"/>
      </w:rPr>
      <mc:AlternateContent>
        <mc:Choice Requires="wps">
          <w:drawing>
            <wp:anchor distT="45720" distB="45720" distL="114300" distR="114300" simplePos="0" relativeHeight="251661312" behindDoc="0" locked="0" layoutInCell="1" allowOverlap="1">
              <wp:simplePos x="0" y="0"/>
              <wp:positionH relativeFrom="column">
                <wp:posOffset>5042441</wp:posOffset>
              </wp:positionH>
              <wp:positionV relativeFrom="page">
                <wp:posOffset>565842</wp:posOffset>
              </wp:positionV>
              <wp:extent cx="695325" cy="2286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noFill/>
                      <a:ln w="9525">
                        <a:noFill/>
                        <a:miter lim="800000"/>
                        <a:headEnd/>
                        <a:tailEnd/>
                      </a:ln>
                    </wps:spPr>
                    <wps:txbx>
                      <w:txbxContent>
                        <w:p w:rsidR="00D6686D" w:rsidRPr="00D6686D" w:rsidRDefault="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255009">
                            <w:rPr>
                              <w:rFonts w:ascii="Source Sans Pro" w:hAnsi="Source Sans Pro"/>
                              <w:noProof/>
                              <w:sz w:val="16"/>
                              <w:szCs w:val="16"/>
                            </w:rPr>
                            <w:t>08.09.2017</w:t>
                          </w:r>
                          <w:r w:rsidRPr="00D6686D">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7.05pt;margin-top:44.55pt;width:54.7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" filled="f" stroked="f">
              <v:textbox>
                <w:txbxContent>
                  <w:p w:rsidR="00D6686D" w:rsidRPr="00D6686D" w:rsidRDefault="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255009">
                      <w:rPr>
                        <w:rFonts w:ascii="Source Sans Pro" w:hAnsi="Source Sans Pro"/>
                        <w:noProof/>
                        <w:sz w:val="16"/>
                        <w:szCs w:val="16"/>
                      </w:rPr>
                      <w:t>08.09.2017</w:t>
                    </w:r>
                    <w:r w:rsidRPr="00D6686D">
                      <w:rPr>
                        <w:rFonts w:ascii="Source Sans Pro" w:hAnsi="Source Sans Pro"/>
                        <w:sz w:val="16"/>
                        <w:szCs w:val="16"/>
                      </w:rPr>
                      <w:fldChar w:fldCharType="end"/>
                    </w:r>
                  </w:p>
                </w:txbxContent>
              </v:textbox>
              <w10:wrap type="square" anchory="page"/>
            </v:shape>
          </w:pict>
        </mc:Fallback>
      </mc:AlternateContent>
    </w:r>
    <w:r w:rsidR="006E478E">
      <w:rPr>
        <w:noProof/>
        <w:lang w:eastAsia="de-DE"/>
      </w:rPr>
      <w:drawing>
        <wp:anchor distT="0" distB="0" distL="114300" distR="114300" simplePos="0" relativeHeight="251659264" behindDoc="1" locked="0" layoutInCell="1" allowOverlap="1">
          <wp:simplePos x="0" y="0"/>
          <wp:positionH relativeFrom="column">
            <wp:posOffset>-737235</wp:posOffset>
          </wp:positionH>
          <wp:positionV relativeFrom="page">
            <wp:posOffset>-10795</wp:posOffset>
          </wp:positionV>
          <wp:extent cx="7569200" cy="10696575"/>
          <wp:effectExtent l="0" t="0" r="0" b="9525"/>
          <wp:wrapNone/>
          <wp:docPr id="28" name="Grafik 28" descr="C:\Users\Grafik\AppData\Local\Microsoft\Windows\INetCache\Content.Word\audio-prof_wordvorlage_pressemeldungen_e1_t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fik\AppData\Local\Microsoft\Windows\INetCache\Content.Word\audio-prof_wordvorlage_pressemeldungen_e1_tf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B2C"/>
    <w:rsid w:val="000A3C18"/>
    <w:rsid w:val="001869E4"/>
    <w:rsid w:val="001E6926"/>
    <w:rsid w:val="00255009"/>
    <w:rsid w:val="003B4239"/>
    <w:rsid w:val="00485D09"/>
    <w:rsid w:val="004D5407"/>
    <w:rsid w:val="005A71E8"/>
    <w:rsid w:val="005F5747"/>
    <w:rsid w:val="0062689D"/>
    <w:rsid w:val="006E478E"/>
    <w:rsid w:val="00763CBA"/>
    <w:rsid w:val="00772004"/>
    <w:rsid w:val="00793A4A"/>
    <w:rsid w:val="00881296"/>
    <w:rsid w:val="00927824"/>
    <w:rsid w:val="009C4EB0"/>
    <w:rsid w:val="009C7E55"/>
    <w:rsid w:val="00A82B2C"/>
    <w:rsid w:val="00B36538"/>
    <w:rsid w:val="00C8257C"/>
    <w:rsid w:val="00D6686D"/>
    <w:rsid w:val="00EB1EF5"/>
    <w:rsid w:val="00F934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564E28-D9E0-4752-B6B5-FEF5ACAC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82B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2B2C"/>
  </w:style>
  <w:style w:type="paragraph" w:styleId="Fuzeile">
    <w:name w:val="footer"/>
    <w:basedOn w:val="Standard"/>
    <w:link w:val="FuzeileZchn"/>
    <w:uiPriority w:val="99"/>
    <w:unhideWhenUsed/>
    <w:rsid w:val="00A82B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2B2C"/>
  </w:style>
  <w:style w:type="character" w:styleId="Platzhaltertext">
    <w:name w:val="Placeholder Text"/>
    <w:basedOn w:val="Absatz-Standardschriftart"/>
    <w:uiPriority w:val="99"/>
    <w:semiHidden/>
    <w:rsid w:val="006E478E"/>
    <w:rPr>
      <w:color w:val="808080"/>
    </w:rPr>
  </w:style>
  <w:style w:type="character" w:styleId="Fett">
    <w:name w:val="Strong"/>
    <w:basedOn w:val="Absatz-Standardschriftart"/>
    <w:uiPriority w:val="22"/>
    <w:qFormat/>
    <w:rsid w:val="00B36538"/>
    <w:rPr>
      <w:b/>
      <w:bCs/>
    </w:rPr>
  </w:style>
  <w:style w:type="character" w:styleId="Hervorhebung">
    <w:name w:val="Emphasis"/>
    <w:basedOn w:val="Absatz-Standardschriftart"/>
    <w:uiPriority w:val="20"/>
    <w:qFormat/>
    <w:rsid w:val="009C7E55"/>
    <w:rPr>
      <w:i/>
      <w:iCs/>
    </w:rPr>
  </w:style>
  <w:style w:type="character" w:styleId="Hyperlink">
    <w:name w:val="Hyperlink"/>
    <w:basedOn w:val="Absatz-Standardschriftart"/>
    <w:uiPriority w:val="99"/>
    <w:semiHidden/>
    <w:unhideWhenUsed/>
    <w:rsid w:val="009C7E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udioprof.de/dbaudi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570BD8A5C54CAAA5B32F5EDCCBDCD4"/>
        <w:category>
          <w:name w:val="Allgemein"/>
          <w:gallery w:val="placeholder"/>
        </w:category>
        <w:types>
          <w:type w:val="bbPlcHdr"/>
        </w:types>
        <w:behaviors>
          <w:behavior w:val="content"/>
        </w:behaviors>
        <w:guid w:val="{CA70512F-5FE0-4250-848B-183230419768}"/>
      </w:docPartPr>
      <w:docPartBody>
        <w:p w:rsidR="00925ED8" w:rsidRDefault="00CF4FE7" w:rsidP="00CF4FE7">
          <w:pPr>
            <w:pStyle w:val="36570BD8A5C54CAAA5B32F5EDCCBDCD4"/>
          </w:pPr>
          <w:r w:rsidRPr="003969D8">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FE7"/>
    <w:rsid w:val="0016249A"/>
    <w:rsid w:val="00925ED8"/>
    <w:rsid w:val="00A2629F"/>
    <w:rsid w:val="00AB78E6"/>
    <w:rsid w:val="00C810F0"/>
    <w:rsid w:val="00CF4F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F4FE7"/>
    <w:rPr>
      <w:color w:val="808080"/>
    </w:rPr>
  </w:style>
  <w:style w:type="paragraph" w:customStyle="1" w:styleId="A308F8BF497847BAB99D2BE44EA994A0">
    <w:name w:val="A308F8BF497847BAB99D2BE44EA994A0"/>
    <w:rsid w:val="00CF4FE7"/>
  </w:style>
  <w:style w:type="paragraph" w:customStyle="1" w:styleId="61FD1587C30D4533A08B4829A76D35AB">
    <w:name w:val="61FD1587C30D4533A08B4829A76D35AB"/>
    <w:rsid w:val="00CF4FE7"/>
  </w:style>
  <w:style w:type="paragraph" w:customStyle="1" w:styleId="1096669A445B44138F04E4C3CF007DCB">
    <w:name w:val="1096669A445B44138F04E4C3CF007DCB"/>
    <w:rsid w:val="00CF4FE7"/>
  </w:style>
  <w:style w:type="paragraph" w:customStyle="1" w:styleId="E550393A265C47F5B5060B6380BC2CC6">
    <w:name w:val="E550393A265C47F5B5060B6380BC2CC6"/>
    <w:rsid w:val="00CF4FE7"/>
  </w:style>
  <w:style w:type="paragraph" w:customStyle="1" w:styleId="731B1C33B7F34756BF67D73F9DFB17D9">
    <w:name w:val="731B1C33B7F34756BF67D73F9DFB17D9"/>
    <w:rsid w:val="00CF4FE7"/>
  </w:style>
  <w:style w:type="paragraph" w:customStyle="1" w:styleId="61CCF3735FAC403996E5827DC954D3C3">
    <w:name w:val="61CCF3735FAC403996E5827DC954D3C3"/>
    <w:rsid w:val="00CF4FE7"/>
  </w:style>
  <w:style w:type="paragraph" w:customStyle="1" w:styleId="36570BD8A5C54CAAA5B32F5EDCCBDCD4">
    <w:name w:val="36570BD8A5C54CAAA5B32F5EDCCBDCD4"/>
    <w:rsid w:val="00CF4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3043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Erfolgreicher Planning Solutions Day 2016 bei thomann Audio Professionell</vt:lpstr>
    </vt:vector>
  </TitlesOfParts>
  <Company/>
  <LinksUpToDate>false</LinksUpToDate>
  <CharactersWithSpaces>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thomann Audio Professionell und  d&amp;b audiotechnik präsentieren vom 17. – 19.10.2017 einen praxisnahen Y-Serie- und T-Serie-Workshop in Geiselwind</dc:title>
  <dc:subject/>
  <dc:creator>Grafik</dc:creator>
  <cp:keywords/>
  <dc:description/>
  <cp:lastModifiedBy>Désirée Müller</cp:lastModifiedBy>
  <cp:revision>4</cp:revision>
  <dcterms:created xsi:type="dcterms:W3CDTF">2017-09-08T04:21:00Z</dcterms:created>
  <dcterms:modified xsi:type="dcterms:W3CDTF">2017-09-08T04:28:00Z</dcterms:modified>
</cp:coreProperties>
</file>